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FF5" w:rsidRPr="00F93749" w:rsidRDefault="00626FF5" w:rsidP="00CD425C">
      <w:pPr>
        <w:jc w:val="center"/>
        <w:rPr>
          <w:b/>
        </w:rPr>
      </w:pPr>
      <w:r w:rsidRPr="00F93749">
        <w:rPr>
          <w:b/>
        </w:rPr>
        <w:t>NATIONAL-LOUIS UNIVERSITY</w:t>
      </w:r>
    </w:p>
    <w:p w:rsidR="00CD425C" w:rsidRPr="00F93749" w:rsidRDefault="00CD425C" w:rsidP="00CD425C">
      <w:pPr>
        <w:jc w:val="center"/>
        <w:rPr>
          <w:b/>
        </w:rPr>
      </w:pPr>
      <w:r w:rsidRPr="00F93749">
        <w:rPr>
          <w:b/>
        </w:rPr>
        <w:t>NATIONAL COLLEGE OF EDUCATION</w:t>
      </w:r>
    </w:p>
    <w:p w:rsidR="00CD425C" w:rsidRPr="00F93749" w:rsidRDefault="00CD425C" w:rsidP="00CD425C">
      <w:pPr>
        <w:jc w:val="center"/>
        <w:rPr>
          <w:b/>
        </w:rPr>
      </w:pPr>
      <w:r w:rsidRPr="00F93749">
        <w:rPr>
          <w:b/>
        </w:rPr>
        <w:t>PRECLINICAL EXPERIENCE LOG</w:t>
      </w:r>
    </w:p>
    <w:p w:rsidR="00CD425C" w:rsidRPr="00F93749" w:rsidRDefault="00CD425C" w:rsidP="00CD425C">
      <w:pPr>
        <w:jc w:val="center"/>
        <w:rPr>
          <w:b/>
        </w:rPr>
      </w:pPr>
    </w:p>
    <w:p w:rsidR="00CD425C" w:rsidRPr="00F93749" w:rsidRDefault="00CD425C" w:rsidP="00CD425C">
      <w:pPr>
        <w:jc w:val="center"/>
        <w:rPr>
          <w:b/>
        </w:rPr>
      </w:pPr>
      <w:r w:rsidRPr="00F93749">
        <w:rPr>
          <w:b/>
        </w:rPr>
        <w:t>Information Sheet</w:t>
      </w:r>
    </w:p>
    <w:p w:rsidR="00CD425C" w:rsidRPr="00F93749" w:rsidRDefault="00CD425C">
      <w:pPr>
        <w:rPr>
          <w:b/>
          <w:u w:val="single"/>
        </w:rPr>
      </w:pPr>
      <w:r w:rsidRPr="00F93749">
        <w:rPr>
          <w:b/>
          <w:u w:val="single"/>
        </w:rPr>
        <w:t>PURPOSE</w:t>
      </w:r>
    </w:p>
    <w:p w:rsidR="00CD425C" w:rsidRDefault="00CD425C"/>
    <w:p w:rsidR="00CD425C" w:rsidRDefault="00CD425C">
      <w:r>
        <w:t>Preclinical hours are required by the State of Illinois for Teacher Certification.  This form is designed to more easily track and record preclinical hours for each course connected to a field experience.</w:t>
      </w:r>
      <w:bookmarkStart w:id="0" w:name="_GoBack"/>
      <w:bookmarkEnd w:id="0"/>
    </w:p>
    <w:p w:rsidR="00CD425C" w:rsidRDefault="00CD425C"/>
    <w:p w:rsidR="00CD425C" w:rsidRPr="00F93749" w:rsidRDefault="00CD425C">
      <w:pPr>
        <w:rPr>
          <w:b/>
          <w:u w:val="single"/>
        </w:rPr>
      </w:pPr>
      <w:r w:rsidRPr="00F93749">
        <w:rPr>
          <w:b/>
          <w:u w:val="single"/>
        </w:rPr>
        <w:t>RECORDING INFORMATION</w:t>
      </w:r>
    </w:p>
    <w:p w:rsidR="00CD425C" w:rsidRDefault="00CD425C"/>
    <w:p w:rsidR="00CD425C" w:rsidRDefault="00CD425C">
      <w:r>
        <w:t xml:space="preserve">Begin the term by completing the student information section (i.e., Student Name, NLU ID#, Course Name and Number, etc.).  During the term all preclinical field experiences should be recorded as they occur, </w:t>
      </w:r>
      <w:r w:rsidRPr="00F93749">
        <w:rPr>
          <w:u w:val="single"/>
        </w:rPr>
        <w:t>using the code system provided</w:t>
      </w:r>
      <w:r>
        <w:t>.  By the end of the term, all information on both sides of the log form must be completed.</w:t>
      </w:r>
    </w:p>
    <w:p w:rsidR="00CD425C" w:rsidRDefault="00CD425C"/>
    <w:p w:rsidR="00CD425C" w:rsidRPr="00B2796B" w:rsidRDefault="00CD425C">
      <w:pPr>
        <w:rPr>
          <w:b/>
          <w:u w:val="single"/>
        </w:rPr>
      </w:pPr>
      <w:r w:rsidRPr="00B2796B">
        <w:rPr>
          <w:b/>
          <w:u w:val="single"/>
        </w:rPr>
        <w:t>USING THE CODE SYSTEM</w:t>
      </w:r>
    </w:p>
    <w:p w:rsidR="00CD425C" w:rsidRDefault="00CD425C"/>
    <w:p w:rsidR="00CD425C" w:rsidRDefault="00CD425C">
      <w:r>
        <w:t>For certification, the Illinois State Board of education requires detailed information on all aspects of each preclinical field experience.  All columns of the preclinical log must be accurately completed.  More than one code may apply for each column.  Questions concerning specific category codes should be directed to the course instructor.</w:t>
      </w:r>
    </w:p>
    <w:p w:rsidR="00CD425C" w:rsidRDefault="00CD425C"/>
    <w:p w:rsidR="00CD425C" w:rsidRPr="00976901" w:rsidRDefault="00CD425C">
      <w:pPr>
        <w:rPr>
          <w:b/>
          <w:u w:val="single"/>
        </w:rPr>
      </w:pPr>
      <w:r w:rsidRPr="00976901">
        <w:rPr>
          <w:b/>
          <w:u w:val="single"/>
        </w:rPr>
        <w:t>SIGNING/SUBMITTING THE LOG FORMS</w:t>
      </w:r>
    </w:p>
    <w:p w:rsidR="00CD425C" w:rsidRDefault="00CD425C"/>
    <w:p w:rsidR="00CD425C" w:rsidRDefault="00CD425C">
      <w:r>
        <w:t xml:space="preserve">Students are responsible for obtaining </w:t>
      </w:r>
      <w:r w:rsidRPr="00486929">
        <w:rPr>
          <w:u w:val="single"/>
        </w:rPr>
        <w:t>appropriate signatures</w:t>
      </w:r>
      <w:r>
        <w:t xml:space="preserve"> for each preclinical experience.  At the end of the term, after the hours are coded, </w:t>
      </w:r>
      <w:r w:rsidRPr="009C1940">
        <w:rPr>
          <w:b/>
        </w:rPr>
        <w:t>THE LOG MUST BE SIGNED BY THE COURSE INSTRUCTOR AND RETURNED TO THE STUDENT.</w:t>
      </w:r>
      <w:r>
        <w:t xml:space="preserve">  </w:t>
      </w:r>
    </w:p>
    <w:p w:rsidR="00CD425C" w:rsidRDefault="00CD425C"/>
    <w:p w:rsidR="00CD425C" w:rsidRDefault="00CD425C"/>
    <w:p w:rsidR="00CD425C" w:rsidRDefault="00CD425C">
      <w:r>
        <w:t xml:space="preserve">IT IS THE </w:t>
      </w:r>
      <w:r w:rsidRPr="00486929">
        <w:rPr>
          <w:b/>
          <w:u w:val="single"/>
        </w:rPr>
        <w:t>STUDENT’S RESPONSIBILITY</w:t>
      </w:r>
      <w:r>
        <w:t xml:space="preserve"> TO KEEP ALL </w:t>
      </w:r>
      <w:r w:rsidRPr="00BC6B16">
        <w:rPr>
          <w:b/>
          <w:sz w:val="28"/>
          <w:szCs w:val="28"/>
          <w:u w:val="single"/>
        </w:rPr>
        <w:t>ORIGINAL</w:t>
      </w:r>
      <w:r>
        <w:t xml:space="preserve"> COMPLETED PRECLINICAL LOGS UNTIL: Bachelor of Arts students submit their original completed logs with their application packet to the National College of Education.  Master of Arts in Teaching students submit their original completed logs at least 30 days prior to student teaching to their advisor.  Special Education graduate students must submit their </w:t>
      </w:r>
      <w:r w:rsidRPr="00BC6B16">
        <w:rPr>
          <w:b/>
        </w:rPr>
        <w:t>original</w:t>
      </w:r>
      <w:r>
        <w:t xml:space="preserve"> completed logs to the program coordinator after completion of all nine graduate courses or when applying for the Practicum.  </w:t>
      </w:r>
    </w:p>
    <w:p w:rsidR="00CD425C" w:rsidRDefault="00CD425C"/>
    <w:p w:rsidR="00CD425C" w:rsidRDefault="00CD425C"/>
    <w:p w:rsidR="00CD425C" w:rsidRDefault="00CD425C"/>
    <w:p w:rsidR="00CD425C" w:rsidRDefault="00CD425C"/>
    <w:p w:rsidR="005679C6" w:rsidRDefault="00CD425C" w:rsidP="00CD425C">
      <w:pPr>
        <w:pBdr>
          <w:top w:val="single" w:sz="4" w:space="1" w:color="auto"/>
          <w:left w:val="single" w:sz="4" w:space="4" w:color="auto"/>
          <w:bottom w:val="single" w:sz="4" w:space="1" w:color="auto"/>
          <w:right w:val="single" w:sz="4" w:space="4" w:color="auto"/>
        </w:pBdr>
        <w:jc w:val="center"/>
        <w:rPr>
          <w:b/>
          <w:sz w:val="28"/>
        </w:rPr>
      </w:pPr>
      <w:r w:rsidRPr="005679C6">
        <w:rPr>
          <w:b/>
          <w:sz w:val="28"/>
        </w:rPr>
        <w:t xml:space="preserve">STUDENTS MUST MAKE AND KEEP A PHOTOCOPY OF </w:t>
      </w:r>
    </w:p>
    <w:p w:rsidR="005679C6" w:rsidRPr="005679C6" w:rsidRDefault="005679C6" w:rsidP="005679C6">
      <w:pPr>
        <w:pBdr>
          <w:top w:val="single" w:sz="4" w:space="1" w:color="auto"/>
          <w:left w:val="single" w:sz="4" w:space="4" w:color="auto"/>
          <w:bottom w:val="single" w:sz="4" w:space="1" w:color="auto"/>
          <w:right w:val="single" w:sz="4" w:space="4" w:color="auto"/>
        </w:pBdr>
        <w:jc w:val="center"/>
        <w:rPr>
          <w:b/>
          <w:sz w:val="28"/>
          <w:u w:val="single"/>
        </w:rPr>
      </w:pPr>
      <w:r>
        <w:rPr>
          <w:b/>
          <w:sz w:val="28"/>
          <w:u w:val="single"/>
        </w:rPr>
        <w:t xml:space="preserve">ALL LOG </w:t>
      </w:r>
      <w:r w:rsidR="00CD425C" w:rsidRPr="005679C6">
        <w:rPr>
          <w:b/>
          <w:sz w:val="28"/>
          <w:u w:val="single"/>
        </w:rPr>
        <w:t xml:space="preserve">FORMS </w:t>
      </w:r>
    </w:p>
    <w:p w:rsidR="006D4403" w:rsidRDefault="00CD425C" w:rsidP="005679C6">
      <w:pPr>
        <w:pBdr>
          <w:top w:val="single" w:sz="4" w:space="1" w:color="auto"/>
          <w:left w:val="single" w:sz="4" w:space="4" w:color="auto"/>
          <w:bottom w:val="single" w:sz="4" w:space="1" w:color="auto"/>
          <w:right w:val="single" w:sz="4" w:space="4" w:color="auto"/>
        </w:pBdr>
        <w:jc w:val="center"/>
        <w:rPr>
          <w:b/>
          <w:sz w:val="28"/>
        </w:rPr>
      </w:pPr>
      <w:r w:rsidRPr="005679C6">
        <w:rPr>
          <w:b/>
          <w:sz w:val="28"/>
        </w:rPr>
        <w:t xml:space="preserve">FOR THEIR </w:t>
      </w:r>
      <w:r w:rsidRPr="006D4403">
        <w:rPr>
          <w:b/>
          <w:sz w:val="28"/>
          <w:u w:val="single"/>
        </w:rPr>
        <w:t>OWN FILES</w:t>
      </w:r>
      <w:r w:rsidRPr="005679C6">
        <w:rPr>
          <w:b/>
          <w:sz w:val="28"/>
        </w:rPr>
        <w:t xml:space="preserve"> BEFORE SUBMISSION OF THE</w:t>
      </w:r>
    </w:p>
    <w:p w:rsidR="00CD425C" w:rsidRPr="005679C6" w:rsidRDefault="00CD425C" w:rsidP="005679C6">
      <w:pPr>
        <w:pBdr>
          <w:top w:val="single" w:sz="4" w:space="1" w:color="auto"/>
          <w:left w:val="single" w:sz="4" w:space="4" w:color="auto"/>
          <w:bottom w:val="single" w:sz="4" w:space="1" w:color="auto"/>
          <w:right w:val="single" w:sz="4" w:space="4" w:color="auto"/>
        </w:pBdr>
        <w:jc w:val="center"/>
        <w:rPr>
          <w:b/>
          <w:sz w:val="28"/>
        </w:rPr>
      </w:pPr>
      <w:r w:rsidRPr="005679C6">
        <w:rPr>
          <w:b/>
          <w:sz w:val="28"/>
        </w:rPr>
        <w:t xml:space="preserve"> </w:t>
      </w:r>
      <w:r w:rsidRPr="006D4403">
        <w:rPr>
          <w:b/>
          <w:sz w:val="28"/>
          <w:u w:val="single"/>
        </w:rPr>
        <w:t>ORIGINAL LOGS</w:t>
      </w:r>
      <w:r w:rsidR="005679C6" w:rsidRPr="006D4403">
        <w:rPr>
          <w:b/>
          <w:sz w:val="28"/>
          <w:u w:val="single"/>
        </w:rPr>
        <w:t xml:space="preserve"> </w:t>
      </w:r>
      <w:r w:rsidR="005679C6" w:rsidRPr="005679C6">
        <w:rPr>
          <w:b/>
          <w:sz w:val="28"/>
        </w:rPr>
        <w:t>AT THE STUDENT TEACHING SEMINAR</w:t>
      </w:r>
      <w:r w:rsidRPr="005679C6">
        <w:rPr>
          <w:b/>
          <w:sz w:val="28"/>
        </w:rPr>
        <w:t>.</w:t>
      </w:r>
    </w:p>
    <w:p w:rsidR="00CD425C" w:rsidRPr="006D4403" w:rsidRDefault="006D4403">
      <w:pPr>
        <w:rPr>
          <w:sz w:val="18"/>
        </w:rPr>
      </w:pPr>
      <w:r>
        <w:rPr>
          <w:sz w:val="18"/>
        </w:rPr>
        <w:t>11/09</w:t>
      </w:r>
    </w:p>
    <w:p w:rsidR="00CD425C" w:rsidRDefault="00CD425C" w:rsidP="00CD425C">
      <w:pPr>
        <w:ind w:left="1440" w:firstLine="720"/>
      </w:pPr>
    </w:p>
    <w:p w:rsidR="00CD425C" w:rsidRDefault="00CD425C" w:rsidP="00CD425C">
      <w:pPr>
        <w:ind w:left="1440" w:firstLine="720"/>
      </w:pPr>
    </w:p>
    <w:p w:rsidR="00CD425C" w:rsidRPr="000C3C79" w:rsidRDefault="000C3C79" w:rsidP="000C3C79">
      <w:pPr>
        <w:ind w:left="1440" w:firstLine="720"/>
        <w:rPr>
          <w:sz w:val="18"/>
          <w:szCs w:val="18"/>
        </w:rPr>
      </w:pPr>
      <w:r>
        <w:tab/>
      </w:r>
      <w:r>
        <w:tab/>
      </w:r>
      <w:r>
        <w:tab/>
      </w:r>
      <w:r>
        <w:tab/>
      </w:r>
      <w:r>
        <w:tab/>
      </w:r>
      <w:r>
        <w:tab/>
      </w:r>
      <w:r>
        <w:tab/>
      </w:r>
      <w:r>
        <w:tab/>
      </w:r>
    </w:p>
    <w:p w:rsidR="00CD425C" w:rsidRPr="002B22DB" w:rsidRDefault="00CD425C" w:rsidP="00CD425C">
      <w:pPr>
        <w:jc w:val="center"/>
        <w:rPr>
          <w:b/>
          <w:sz w:val="32"/>
          <w:szCs w:val="32"/>
        </w:rPr>
      </w:pPr>
      <w:r w:rsidRPr="002B22DB">
        <w:rPr>
          <w:b/>
          <w:sz w:val="32"/>
          <w:szCs w:val="32"/>
        </w:rPr>
        <w:t>FIELD EXPERIENCE SEMINARS</w:t>
      </w:r>
    </w:p>
    <w:p w:rsidR="00CD425C" w:rsidRPr="0083544E" w:rsidRDefault="00CD425C" w:rsidP="00CD425C">
      <w:pPr>
        <w:ind w:left="1440" w:firstLine="720"/>
        <w:jc w:val="center"/>
        <w:rPr>
          <w:b/>
        </w:rPr>
      </w:pPr>
    </w:p>
    <w:p w:rsidR="00CD425C" w:rsidRPr="002B22DB" w:rsidRDefault="00CD425C" w:rsidP="00CD425C">
      <w:pPr>
        <w:jc w:val="center"/>
        <w:rPr>
          <w:sz w:val="28"/>
          <w:szCs w:val="28"/>
        </w:rPr>
      </w:pPr>
      <w:r w:rsidRPr="002B22DB">
        <w:rPr>
          <w:sz w:val="28"/>
          <w:szCs w:val="28"/>
        </w:rPr>
        <w:t xml:space="preserve">ASSIGNMENT TO SEMINAR IS BASED ON </w:t>
      </w:r>
    </w:p>
    <w:p w:rsidR="00CD425C" w:rsidRPr="002B22DB" w:rsidRDefault="00CD425C" w:rsidP="00CD425C">
      <w:pPr>
        <w:jc w:val="center"/>
        <w:rPr>
          <w:sz w:val="28"/>
          <w:szCs w:val="28"/>
        </w:rPr>
      </w:pPr>
      <w:r w:rsidRPr="002B22DB">
        <w:rPr>
          <w:sz w:val="28"/>
          <w:szCs w:val="28"/>
        </w:rPr>
        <w:t>GEOGRAPHIC REGION CHOSEN FOR PLACEMENT</w:t>
      </w:r>
    </w:p>
    <w:p w:rsidR="00CD425C" w:rsidRPr="002B22DB" w:rsidRDefault="00CD425C" w:rsidP="00CD425C">
      <w:pPr>
        <w:jc w:val="center"/>
        <w:rPr>
          <w:sz w:val="28"/>
          <w:szCs w:val="28"/>
        </w:rPr>
      </w:pPr>
    </w:p>
    <w:p w:rsidR="00CD425C" w:rsidRDefault="00CD425C" w:rsidP="00CD425C">
      <w:pPr>
        <w:jc w:val="center"/>
      </w:pPr>
    </w:p>
    <w:p w:rsidR="00CD425C" w:rsidRDefault="00CD425C" w:rsidP="00CD425C">
      <w:r>
        <w:t>Students will be placed in a school in the regions they have chosen if possible.  Those not accepted in the region requested will be submitted to a nearby district.  Students may not request a specific district or school.</w:t>
      </w:r>
    </w:p>
    <w:p w:rsidR="00CD425C" w:rsidRDefault="00CD425C" w:rsidP="00CD425C"/>
    <w:p w:rsidR="00CD425C" w:rsidRDefault="00CD425C" w:rsidP="00CD425C"/>
    <w:p w:rsidR="00CD425C" w:rsidRPr="007746B3" w:rsidRDefault="00CD425C" w:rsidP="00CD425C">
      <w:pPr>
        <w:rPr>
          <w:b/>
        </w:rPr>
      </w:pPr>
      <w:r w:rsidRPr="007746B3">
        <w:rPr>
          <w:b/>
        </w:rPr>
        <w:t>SPECIAL EDUCATION STUDENTS…………………………………………………………...</w:t>
      </w:r>
    </w:p>
    <w:p w:rsidR="00CD425C" w:rsidRDefault="00CD425C" w:rsidP="00CD425C"/>
    <w:p w:rsidR="00CD425C" w:rsidRDefault="00CD425C" w:rsidP="00CD425C">
      <w:r>
        <w:t>All student teaching seminars are on the Wheeling Campus (unless otherwise noted).</w:t>
      </w:r>
    </w:p>
    <w:p w:rsidR="00CD425C" w:rsidRDefault="00CD425C" w:rsidP="00CD425C">
      <w:r>
        <w:t>Requests for exceptions to these policies must be made in writing to the Program Coordinator of Special Education.  Exceptions will be approved ONLY for very extraordinary circumstances.</w:t>
      </w:r>
    </w:p>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CD425C" w:rsidRDefault="00CD425C" w:rsidP="00CD425C"/>
    <w:p w:rsidR="000C3C79" w:rsidRDefault="000C3C79" w:rsidP="00CD425C"/>
    <w:p w:rsidR="00CD425C" w:rsidRDefault="00CD425C" w:rsidP="00CD425C"/>
    <w:p w:rsidR="00CD425C" w:rsidRPr="006D4403" w:rsidRDefault="006D4403" w:rsidP="00CD425C">
      <w:pPr>
        <w:rPr>
          <w:b/>
          <w:sz w:val="16"/>
        </w:rPr>
      </w:pPr>
      <w:r>
        <w:rPr>
          <w:b/>
          <w:sz w:val="16"/>
        </w:rPr>
        <w:t>11/09</w:t>
      </w:r>
    </w:p>
    <w:p w:rsidR="0064651A" w:rsidRDefault="0064651A" w:rsidP="00CD425C">
      <w:pPr>
        <w:jc w:val="center"/>
        <w:rPr>
          <w:b/>
        </w:rPr>
      </w:pPr>
    </w:p>
    <w:p w:rsidR="00CD425C" w:rsidRPr="005724C1" w:rsidRDefault="00CD425C" w:rsidP="00CD425C">
      <w:pPr>
        <w:jc w:val="center"/>
        <w:rPr>
          <w:b/>
        </w:rPr>
      </w:pPr>
      <w:r w:rsidRPr="005724C1">
        <w:rPr>
          <w:b/>
        </w:rPr>
        <w:lastRenderedPageBreak/>
        <w:t>NATIONAL-LOUIS UNIVERSITY</w:t>
      </w:r>
    </w:p>
    <w:p w:rsidR="00CD425C" w:rsidRPr="005724C1" w:rsidRDefault="00CD425C" w:rsidP="00CD425C">
      <w:pPr>
        <w:jc w:val="center"/>
        <w:rPr>
          <w:b/>
        </w:rPr>
      </w:pPr>
      <w:r w:rsidRPr="005724C1">
        <w:rPr>
          <w:b/>
        </w:rPr>
        <w:t>NATIONAL COLLEGE OF EDUCATION</w:t>
      </w:r>
    </w:p>
    <w:p w:rsidR="00CD425C" w:rsidRPr="005724C1" w:rsidRDefault="00CD425C" w:rsidP="00CD425C">
      <w:pPr>
        <w:jc w:val="center"/>
        <w:rPr>
          <w:b/>
        </w:rPr>
      </w:pPr>
      <w:r w:rsidRPr="005724C1">
        <w:rPr>
          <w:b/>
        </w:rPr>
        <w:t>PRECLINICAL EXPERIENCE LOG</w:t>
      </w:r>
    </w:p>
    <w:p w:rsidR="00CD425C" w:rsidRPr="00DE5916" w:rsidRDefault="00CD425C" w:rsidP="00CD425C">
      <w:pPr>
        <w:jc w:val="center"/>
        <w:rPr>
          <w:sz w:val="16"/>
        </w:rPr>
      </w:pPr>
    </w:p>
    <w:p w:rsidR="00CD425C" w:rsidRDefault="00CD425C" w:rsidP="00CD425C">
      <w:pPr>
        <w:pBdr>
          <w:top w:val="single" w:sz="4" w:space="1" w:color="auto"/>
          <w:left w:val="single" w:sz="4" w:space="4" w:color="auto"/>
          <w:bottom w:val="single" w:sz="4" w:space="1" w:color="auto"/>
          <w:right w:val="single" w:sz="4" w:space="4" w:color="auto"/>
        </w:pBdr>
        <w:jc w:val="center"/>
        <w:rPr>
          <w:sz w:val="18"/>
          <w:szCs w:val="18"/>
        </w:rPr>
      </w:pPr>
      <w:r w:rsidRPr="005724C1">
        <w:rPr>
          <w:sz w:val="18"/>
          <w:szCs w:val="18"/>
        </w:rPr>
        <w:t>P</w:t>
      </w:r>
      <w:r>
        <w:rPr>
          <w:sz w:val="18"/>
          <w:szCs w:val="18"/>
        </w:rPr>
        <w:t>reclinical hours are required by the State of Illinois for Teacher Certification.</w:t>
      </w:r>
    </w:p>
    <w:p w:rsidR="00CD425C" w:rsidRDefault="00CD425C" w:rsidP="00CD425C">
      <w:pPr>
        <w:pBdr>
          <w:top w:val="single" w:sz="4" w:space="1" w:color="auto"/>
          <w:left w:val="single" w:sz="4" w:space="4" w:color="auto"/>
          <w:bottom w:val="single" w:sz="4" w:space="1" w:color="auto"/>
          <w:right w:val="single" w:sz="4" w:space="4" w:color="auto"/>
        </w:pBdr>
        <w:jc w:val="center"/>
        <w:rPr>
          <w:sz w:val="18"/>
          <w:szCs w:val="18"/>
        </w:rPr>
      </w:pPr>
      <w:r>
        <w:rPr>
          <w:sz w:val="18"/>
          <w:szCs w:val="18"/>
        </w:rPr>
        <w:t>All logged hours must be submitted with appropriate instruction and school agency signatures</w:t>
      </w:r>
    </w:p>
    <w:p w:rsidR="00CD425C" w:rsidRDefault="00CD425C" w:rsidP="00CD425C">
      <w:pPr>
        <w:pBdr>
          <w:top w:val="single" w:sz="4" w:space="1" w:color="auto"/>
          <w:left w:val="single" w:sz="4" w:space="4" w:color="auto"/>
          <w:bottom w:val="single" w:sz="4" w:space="1" w:color="auto"/>
          <w:right w:val="single" w:sz="4" w:space="4" w:color="auto"/>
        </w:pBdr>
        <w:jc w:val="center"/>
        <w:rPr>
          <w:sz w:val="18"/>
          <w:szCs w:val="18"/>
        </w:rPr>
      </w:pPr>
      <w:r>
        <w:rPr>
          <w:sz w:val="18"/>
          <w:szCs w:val="18"/>
        </w:rPr>
        <w:t>to the designated program circled below.</w:t>
      </w:r>
    </w:p>
    <w:p w:rsidR="00CD425C" w:rsidRPr="00D5053C" w:rsidRDefault="00CD425C" w:rsidP="00CD425C">
      <w:pPr>
        <w:rPr>
          <w:sz w:val="16"/>
          <w:szCs w:val="16"/>
        </w:rPr>
      </w:pPr>
    </w:p>
    <w:p w:rsidR="00CD425C" w:rsidRDefault="00CD425C" w:rsidP="00CD425C">
      <w:pPr>
        <w:rPr>
          <w:sz w:val="22"/>
          <w:szCs w:val="22"/>
        </w:rPr>
      </w:pPr>
      <w:r w:rsidRPr="005724C1">
        <w:rPr>
          <w:sz w:val="20"/>
          <w:szCs w:val="20"/>
        </w:rPr>
        <w:t>Student Name: ____________________________</w:t>
      </w:r>
      <w:r>
        <w:rPr>
          <w:sz w:val="20"/>
          <w:szCs w:val="20"/>
        </w:rPr>
        <w:t>________</w:t>
      </w:r>
      <w:r w:rsidRPr="005724C1">
        <w:rPr>
          <w:sz w:val="20"/>
          <w:szCs w:val="20"/>
        </w:rPr>
        <w:t>_</w:t>
      </w:r>
      <w:r>
        <w:rPr>
          <w:sz w:val="20"/>
          <w:szCs w:val="20"/>
        </w:rPr>
        <w:t>_</w:t>
      </w:r>
      <w:r w:rsidRPr="005724C1">
        <w:rPr>
          <w:sz w:val="20"/>
          <w:szCs w:val="20"/>
        </w:rPr>
        <w:t xml:space="preserve"> </w:t>
      </w:r>
      <w:r>
        <w:rPr>
          <w:sz w:val="20"/>
          <w:szCs w:val="20"/>
        </w:rPr>
        <w:t>Total Preclinical Hours for t</w:t>
      </w:r>
      <w:r w:rsidRPr="005724C1">
        <w:rPr>
          <w:sz w:val="20"/>
          <w:szCs w:val="20"/>
        </w:rPr>
        <w:t>his Course:</w:t>
      </w:r>
      <w:r>
        <w:rPr>
          <w:sz w:val="22"/>
          <w:szCs w:val="22"/>
        </w:rPr>
        <w:t xml:space="preserve"> ___________</w:t>
      </w:r>
    </w:p>
    <w:p w:rsidR="00CD425C" w:rsidRPr="00D5053C" w:rsidRDefault="00CD425C" w:rsidP="00CD425C">
      <w:pPr>
        <w:rPr>
          <w:sz w:val="16"/>
          <w:szCs w:val="16"/>
        </w:rPr>
      </w:pPr>
    </w:p>
    <w:p w:rsidR="00CD425C" w:rsidRDefault="00CD425C" w:rsidP="00CD425C">
      <w:pPr>
        <w:rPr>
          <w:sz w:val="20"/>
          <w:szCs w:val="20"/>
        </w:rPr>
      </w:pPr>
      <w:r>
        <w:rPr>
          <w:sz w:val="20"/>
          <w:szCs w:val="20"/>
        </w:rPr>
        <w:t>NLU I.D. Number: _____________________________            Course Number: _______________________________</w:t>
      </w:r>
    </w:p>
    <w:p w:rsidR="00CD425C" w:rsidRPr="00D5053C" w:rsidRDefault="00CD425C" w:rsidP="00CD425C">
      <w:pPr>
        <w:rPr>
          <w:sz w:val="16"/>
          <w:szCs w:val="16"/>
        </w:rPr>
      </w:pPr>
    </w:p>
    <w:p w:rsidR="00CD425C" w:rsidRDefault="00CD425C" w:rsidP="00CD425C">
      <w:pPr>
        <w:rPr>
          <w:sz w:val="20"/>
          <w:szCs w:val="20"/>
        </w:rPr>
      </w:pPr>
      <w:r>
        <w:rPr>
          <w:sz w:val="20"/>
          <w:szCs w:val="20"/>
        </w:rPr>
        <w:t>Program:  Early Childhood    Elementary    Special Education   Course Name: _________________________________</w:t>
      </w:r>
    </w:p>
    <w:p w:rsidR="00CD425C" w:rsidRDefault="00CD425C" w:rsidP="00CD425C">
      <w:pPr>
        <w:rPr>
          <w:sz w:val="16"/>
          <w:szCs w:val="16"/>
        </w:rPr>
      </w:pPr>
      <w:r>
        <w:rPr>
          <w:sz w:val="20"/>
          <w:szCs w:val="20"/>
        </w:rPr>
        <w:tab/>
      </w:r>
      <w:r>
        <w:rPr>
          <w:sz w:val="20"/>
          <w:szCs w:val="20"/>
        </w:rPr>
        <w:tab/>
      </w:r>
      <w:r>
        <w:rPr>
          <w:sz w:val="20"/>
          <w:szCs w:val="20"/>
        </w:rPr>
        <w:tab/>
        <w:t xml:space="preserve">      </w:t>
      </w:r>
      <w:r>
        <w:rPr>
          <w:sz w:val="16"/>
          <w:szCs w:val="16"/>
        </w:rPr>
        <w:t>(Circle One)</w:t>
      </w:r>
    </w:p>
    <w:p w:rsidR="00CD425C" w:rsidRDefault="00CD425C" w:rsidP="00CD425C">
      <w:pPr>
        <w:rPr>
          <w:sz w:val="20"/>
          <w:szCs w:val="20"/>
        </w:rPr>
      </w:pPr>
      <w:r>
        <w:rPr>
          <w:sz w:val="20"/>
          <w:szCs w:val="20"/>
        </w:rPr>
        <w:t xml:space="preserve">Degree:     B.A.      M.A.T.       M.Ed         C.A.S.                        Term:   Fall     Winter    Spring     Summer  </w:t>
      </w:r>
      <w:r w:rsidRPr="0063114B">
        <w:rPr>
          <w:sz w:val="22"/>
          <w:szCs w:val="22"/>
        </w:rPr>
        <w:t xml:space="preserve"> 20</w:t>
      </w:r>
      <w:r>
        <w:rPr>
          <w:sz w:val="20"/>
          <w:szCs w:val="20"/>
        </w:rPr>
        <w:t>______</w:t>
      </w:r>
    </w:p>
    <w:p w:rsidR="00CD425C" w:rsidRPr="00BE01A2" w:rsidRDefault="00CD425C" w:rsidP="00CD425C">
      <w:pPr>
        <w:rPr>
          <w:sz w:val="16"/>
          <w:szCs w:val="16"/>
        </w:rPr>
      </w:pPr>
      <w:r>
        <w:rPr>
          <w:sz w:val="20"/>
          <w:szCs w:val="20"/>
        </w:rPr>
        <w:tab/>
      </w:r>
      <w:r>
        <w:rPr>
          <w:sz w:val="20"/>
          <w:szCs w:val="20"/>
        </w:rPr>
        <w:tab/>
      </w:r>
      <w:r>
        <w:rPr>
          <w:sz w:val="20"/>
          <w:szCs w:val="20"/>
        </w:rPr>
        <w:tab/>
      </w:r>
      <w:r>
        <w:rPr>
          <w:sz w:val="16"/>
          <w:szCs w:val="16"/>
        </w:rPr>
        <w:t>(Circle One)</w:t>
      </w:r>
      <w:r>
        <w:rPr>
          <w:sz w:val="16"/>
          <w:szCs w:val="16"/>
        </w:rPr>
        <w:tab/>
      </w:r>
      <w:r>
        <w:rPr>
          <w:sz w:val="16"/>
          <w:szCs w:val="16"/>
        </w:rPr>
        <w:tab/>
      </w:r>
      <w:r>
        <w:rPr>
          <w:sz w:val="16"/>
          <w:szCs w:val="16"/>
        </w:rPr>
        <w:tab/>
      </w:r>
      <w:r>
        <w:rPr>
          <w:sz w:val="16"/>
          <w:szCs w:val="16"/>
        </w:rPr>
        <w:tab/>
      </w:r>
      <w:r>
        <w:rPr>
          <w:sz w:val="16"/>
          <w:szCs w:val="16"/>
        </w:rPr>
        <w:tab/>
        <w:t>(Circle One)</w:t>
      </w:r>
    </w:p>
    <w:p w:rsidR="00CD425C" w:rsidRDefault="00CD425C" w:rsidP="00CD425C">
      <w:pPr>
        <w:rPr>
          <w:sz w:val="20"/>
          <w:szCs w:val="20"/>
        </w:rPr>
      </w:pPr>
      <w:r w:rsidRPr="00D801BF">
        <w:rPr>
          <w:sz w:val="20"/>
          <w:szCs w:val="20"/>
        </w:rPr>
        <w:t xml:space="preserve">Home </w:t>
      </w:r>
      <w:r>
        <w:rPr>
          <w:sz w:val="20"/>
          <w:szCs w:val="20"/>
        </w:rPr>
        <w:t>Campus: __________ Advisor: ___________________   *Instructor Signature: __________________________</w:t>
      </w:r>
    </w:p>
    <w:p w:rsidR="00CD425C" w:rsidRPr="00DE5916" w:rsidRDefault="00CD425C" w:rsidP="00CD425C">
      <w:pPr>
        <w:rPr>
          <w:sz w:val="16"/>
          <w:szCs w:val="20"/>
        </w:rPr>
      </w:pPr>
    </w:p>
    <w:p w:rsidR="00CD425C" w:rsidRPr="00A11D1A" w:rsidRDefault="00CD425C" w:rsidP="00CD425C">
      <w:pPr>
        <w:jc w:val="center"/>
        <w:rPr>
          <w:b/>
          <w:sz w:val="22"/>
          <w:szCs w:val="22"/>
        </w:rPr>
      </w:pPr>
      <w:r w:rsidRPr="00A11D1A">
        <w:rPr>
          <w:b/>
          <w:sz w:val="22"/>
          <w:szCs w:val="22"/>
        </w:rPr>
        <w:t>All original forms must be signed by the course instructor and returned to the student.</w:t>
      </w:r>
    </w:p>
    <w:p w:rsidR="00CD425C" w:rsidRDefault="00CD425C" w:rsidP="00CD425C">
      <w:pPr>
        <w:jc w:val="center"/>
        <w:rPr>
          <w:b/>
          <w:sz w:val="20"/>
          <w:szCs w:val="20"/>
        </w:rPr>
      </w:pPr>
      <w:r>
        <w:rPr>
          <w:b/>
          <w:sz w:val="20"/>
          <w:szCs w:val="20"/>
        </w:rPr>
        <w:t>The student is responsible for this form.</w:t>
      </w:r>
    </w:p>
    <w:p w:rsidR="00CD425C" w:rsidRDefault="00CD425C" w:rsidP="00CD425C">
      <w:pPr>
        <w:jc w:val="center"/>
        <w:rPr>
          <w:b/>
          <w:sz w:val="20"/>
          <w:szCs w:val="20"/>
        </w:rPr>
      </w:pPr>
      <w:r>
        <w:rPr>
          <w:b/>
          <w:sz w:val="20"/>
          <w:szCs w:val="20"/>
        </w:rPr>
        <w:t>*Advisors signature acceptable only for preclinical hours not connected to a course.</w:t>
      </w:r>
    </w:p>
    <w:p w:rsidR="00064EAF" w:rsidRDefault="00064EAF" w:rsidP="00064EAF">
      <w:pPr>
        <w:pStyle w:val="PlainText"/>
      </w:pPr>
      <w:r>
        <w:t>Please complete a survey of this log at the finish of your course on:</w:t>
      </w:r>
    </w:p>
    <w:p w:rsidR="00064EAF" w:rsidRPr="00064EAF" w:rsidRDefault="00064EAF" w:rsidP="00064EAF">
      <w:pPr>
        <w:pStyle w:val="PlainText"/>
        <w:rPr>
          <w:b/>
        </w:rPr>
      </w:pPr>
      <w:r>
        <w:rPr>
          <w:b/>
        </w:rPr>
        <w:tab/>
      </w:r>
      <w:r>
        <w:rPr>
          <w:b/>
        </w:rPr>
        <w:tab/>
      </w:r>
      <w:r>
        <w:rPr>
          <w:b/>
        </w:rPr>
        <w:tab/>
      </w:r>
      <w:hyperlink r:id="rId7" w:history="1">
        <w:r w:rsidRPr="00064EAF">
          <w:rPr>
            <w:rStyle w:val="Hyperlink"/>
            <w:b/>
          </w:rPr>
          <w:t>http://www.surveymonkey.com/s/NLUSPEexlog1</w:t>
        </w:r>
      </w:hyperlink>
      <w:r w:rsidRPr="00064EAF">
        <w:rPr>
          <w:b/>
        </w:rPr>
        <w:t xml:space="preserve"> </w:t>
      </w:r>
    </w:p>
    <w:p w:rsidR="00064EAF" w:rsidRDefault="00064EAF" w:rsidP="00CD425C">
      <w:pPr>
        <w:jc w:val="center"/>
        <w:rPr>
          <w:b/>
          <w:sz w:val="20"/>
          <w:szCs w:val="20"/>
        </w:rPr>
      </w:pPr>
    </w:p>
    <w:p w:rsidR="00CD425C" w:rsidRPr="00A11D1A" w:rsidRDefault="00CD425C" w:rsidP="00CD425C">
      <w:pPr>
        <w:pStyle w:val="NoSpacing1"/>
        <w:rPr>
          <w:rFonts w:ascii="Times New Roman" w:hAnsi="Times New Roman"/>
          <w:sz w:val="14"/>
          <w:szCs w:val="16"/>
        </w:rPr>
      </w:pPr>
      <w:r>
        <w:rPr>
          <w:rFonts w:ascii="Times New Roman" w:hAnsi="Times New Roman"/>
          <w:sz w:val="16"/>
          <w:szCs w:val="16"/>
        </w:rPr>
        <w:t>LEVEL</w:t>
      </w:r>
      <w:r>
        <w:rPr>
          <w:rFonts w:ascii="Times New Roman" w:hAnsi="Times New Roman"/>
          <w:sz w:val="16"/>
          <w:szCs w:val="16"/>
        </w:rPr>
        <w:tab/>
        <w:t xml:space="preserve">             AREA</w:t>
      </w:r>
      <w:r>
        <w:rPr>
          <w:rFonts w:ascii="Times New Roman" w:hAnsi="Times New Roman"/>
          <w:sz w:val="16"/>
          <w:szCs w:val="16"/>
        </w:rPr>
        <w:tab/>
        <w:t xml:space="preserve">     SCHOOL</w:t>
      </w:r>
      <w:r>
        <w:rPr>
          <w:rFonts w:ascii="Times New Roman" w:hAnsi="Times New Roman"/>
          <w:sz w:val="16"/>
          <w:szCs w:val="16"/>
        </w:rPr>
        <w:tab/>
        <w:t>PROGRAM              CONTENT</w:t>
      </w:r>
      <w:r>
        <w:rPr>
          <w:rFonts w:ascii="Times New Roman" w:hAnsi="Times New Roman"/>
          <w:sz w:val="16"/>
          <w:szCs w:val="16"/>
        </w:rPr>
        <w:tab/>
        <w:t xml:space="preserve">           CATEGORY</w:t>
      </w:r>
      <w:r>
        <w:rPr>
          <w:rFonts w:ascii="Times New Roman" w:hAnsi="Times New Roman"/>
          <w:sz w:val="16"/>
          <w:szCs w:val="16"/>
        </w:rPr>
        <w:tab/>
        <w:t xml:space="preserve">            SIZE               SPE Challenges</w:t>
      </w: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5"/>
        <w:gridCol w:w="1088"/>
        <w:gridCol w:w="1105"/>
        <w:gridCol w:w="1440"/>
        <w:gridCol w:w="1260"/>
        <w:gridCol w:w="1440"/>
        <w:gridCol w:w="1260"/>
        <w:gridCol w:w="1440"/>
      </w:tblGrid>
      <w:tr w:rsidR="00CD425C" w:rsidRPr="001B317B">
        <w:trPr>
          <w:trHeight w:val="620"/>
        </w:trPr>
        <w:tc>
          <w:tcPr>
            <w:tcW w:w="1335" w:type="dxa"/>
          </w:tcPr>
          <w:p w:rsidR="00CD425C" w:rsidRPr="0030302E" w:rsidRDefault="00CD425C" w:rsidP="00CD425C">
            <w:pPr>
              <w:rPr>
                <w:b/>
                <w:sz w:val="16"/>
                <w:szCs w:val="16"/>
                <w:u w:val="single"/>
              </w:rPr>
            </w:pPr>
            <w:r>
              <w:rPr>
                <w:b/>
                <w:sz w:val="16"/>
                <w:szCs w:val="16"/>
                <w:u w:val="single"/>
              </w:rPr>
              <w:t>Infants/Toddler</w:t>
            </w:r>
          </w:p>
        </w:tc>
        <w:tc>
          <w:tcPr>
            <w:tcW w:w="1088" w:type="dxa"/>
          </w:tcPr>
          <w:p w:rsidR="00CD425C" w:rsidRPr="00BE01A2" w:rsidRDefault="00CD425C" w:rsidP="00CD425C">
            <w:pPr>
              <w:rPr>
                <w:b/>
                <w:sz w:val="16"/>
                <w:szCs w:val="16"/>
                <w:u w:val="single"/>
              </w:rPr>
            </w:pPr>
            <w:r>
              <w:rPr>
                <w:b/>
                <w:sz w:val="16"/>
                <w:szCs w:val="16"/>
                <w:u w:val="single"/>
              </w:rPr>
              <w:t>Rural</w:t>
            </w:r>
          </w:p>
        </w:tc>
        <w:tc>
          <w:tcPr>
            <w:tcW w:w="1105" w:type="dxa"/>
          </w:tcPr>
          <w:p w:rsidR="00CD425C" w:rsidRPr="00BE01A2" w:rsidRDefault="00CD425C" w:rsidP="00CD425C">
            <w:pPr>
              <w:rPr>
                <w:b/>
                <w:sz w:val="16"/>
                <w:szCs w:val="16"/>
                <w:u w:val="single"/>
              </w:rPr>
            </w:pPr>
            <w:r>
              <w:rPr>
                <w:b/>
                <w:sz w:val="16"/>
                <w:szCs w:val="16"/>
                <w:u w:val="single"/>
              </w:rPr>
              <w:t>Community Agency</w:t>
            </w:r>
          </w:p>
        </w:tc>
        <w:tc>
          <w:tcPr>
            <w:tcW w:w="1440" w:type="dxa"/>
          </w:tcPr>
          <w:p w:rsidR="00CD425C" w:rsidRDefault="00CD425C" w:rsidP="00CD425C">
            <w:pPr>
              <w:rPr>
                <w:b/>
                <w:sz w:val="16"/>
                <w:szCs w:val="16"/>
                <w:u w:val="single"/>
              </w:rPr>
            </w:pPr>
            <w:r>
              <w:rPr>
                <w:b/>
                <w:sz w:val="16"/>
                <w:szCs w:val="16"/>
                <w:u w:val="single"/>
              </w:rPr>
              <w:t>Home</w:t>
            </w:r>
          </w:p>
          <w:p w:rsidR="00CD425C" w:rsidRPr="00633B6E" w:rsidRDefault="00CD425C" w:rsidP="00CD425C">
            <w:pPr>
              <w:rPr>
                <w:b/>
                <w:sz w:val="28"/>
                <w:szCs w:val="28"/>
              </w:rPr>
            </w:pPr>
          </w:p>
        </w:tc>
        <w:tc>
          <w:tcPr>
            <w:tcW w:w="1260" w:type="dxa"/>
          </w:tcPr>
          <w:p w:rsidR="00CD425C" w:rsidRDefault="00CD425C" w:rsidP="00CD425C">
            <w:pPr>
              <w:rPr>
                <w:b/>
                <w:sz w:val="16"/>
                <w:szCs w:val="16"/>
                <w:u w:val="single"/>
              </w:rPr>
            </w:pPr>
            <w:r>
              <w:rPr>
                <w:b/>
                <w:sz w:val="16"/>
                <w:szCs w:val="16"/>
                <w:u w:val="single"/>
              </w:rPr>
              <w:t>All Areas</w:t>
            </w:r>
          </w:p>
          <w:p w:rsidR="00CD425C" w:rsidRPr="001C64BD" w:rsidRDefault="00CD425C" w:rsidP="00CD425C">
            <w:pPr>
              <w:rPr>
                <w:b/>
                <w:sz w:val="28"/>
                <w:szCs w:val="28"/>
              </w:rPr>
            </w:pPr>
          </w:p>
        </w:tc>
        <w:tc>
          <w:tcPr>
            <w:tcW w:w="1440" w:type="dxa"/>
          </w:tcPr>
          <w:p w:rsidR="00CD425C" w:rsidRDefault="00CD425C" w:rsidP="00CD425C">
            <w:pPr>
              <w:rPr>
                <w:b/>
                <w:sz w:val="16"/>
                <w:szCs w:val="16"/>
                <w:u w:val="single"/>
              </w:rPr>
            </w:pPr>
            <w:r>
              <w:rPr>
                <w:b/>
                <w:sz w:val="16"/>
                <w:szCs w:val="16"/>
                <w:u w:val="single"/>
              </w:rPr>
              <w:t>Bilingual</w:t>
            </w:r>
          </w:p>
          <w:p w:rsidR="00CD425C" w:rsidRPr="001C64BD" w:rsidRDefault="00CD425C" w:rsidP="00CD425C">
            <w:pPr>
              <w:rPr>
                <w:b/>
                <w:sz w:val="28"/>
                <w:szCs w:val="28"/>
              </w:rPr>
            </w:pPr>
          </w:p>
        </w:tc>
        <w:tc>
          <w:tcPr>
            <w:tcW w:w="1260" w:type="dxa"/>
          </w:tcPr>
          <w:p w:rsidR="00CD425C" w:rsidRDefault="00CD425C" w:rsidP="00CD425C">
            <w:pPr>
              <w:rPr>
                <w:b/>
                <w:sz w:val="16"/>
                <w:szCs w:val="16"/>
                <w:u w:val="single"/>
              </w:rPr>
            </w:pPr>
            <w:r w:rsidRPr="000762C2">
              <w:rPr>
                <w:b/>
                <w:sz w:val="16"/>
                <w:szCs w:val="16"/>
                <w:u w:val="single"/>
              </w:rPr>
              <w:t>I</w:t>
            </w:r>
            <w:r>
              <w:rPr>
                <w:b/>
                <w:sz w:val="16"/>
                <w:szCs w:val="16"/>
                <w:u w:val="single"/>
              </w:rPr>
              <w:t>ndividual</w:t>
            </w:r>
          </w:p>
          <w:p w:rsidR="00CD425C" w:rsidRPr="001C64BD" w:rsidRDefault="00CD425C" w:rsidP="00CD425C">
            <w:pPr>
              <w:rPr>
                <w:b/>
                <w:sz w:val="28"/>
                <w:szCs w:val="28"/>
              </w:rPr>
            </w:pPr>
          </w:p>
        </w:tc>
        <w:tc>
          <w:tcPr>
            <w:tcW w:w="1440" w:type="dxa"/>
          </w:tcPr>
          <w:p w:rsidR="00CD425C" w:rsidRPr="00BE01A2" w:rsidRDefault="00CD425C" w:rsidP="00CD425C">
            <w:pPr>
              <w:rPr>
                <w:b/>
                <w:sz w:val="16"/>
                <w:szCs w:val="16"/>
                <w:u w:val="single"/>
              </w:rPr>
            </w:pPr>
            <w:r>
              <w:rPr>
                <w:b/>
                <w:sz w:val="16"/>
                <w:szCs w:val="16"/>
                <w:u w:val="single"/>
              </w:rPr>
              <w:t>Autism</w:t>
            </w:r>
          </w:p>
        </w:tc>
      </w:tr>
      <w:tr w:rsidR="00CD425C" w:rsidRPr="001B317B">
        <w:trPr>
          <w:trHeight w:val="539"/>
        </w:trPr>
        <w:tc>
          <w:tcPr>
            <w:tcW w:w="1335" w:type="dxa"/>
          </w:tcPr>
          <w:p w:rsidR="00CD425C" w:rsidRPr="000762C2" w:rsidRDefault="00CD425C" w:rsidP="00CD425C">
            <w:pPr>
              <w:rPr>
                <w:b/>
                <w:sz w:val="16"/>
                <w:szCs w:val="16"/>
                <w:u w:val="single"/>
              </w:rPr>
            </w:pPr>
            <w:r>
              <w:rPr>
                <w:b/>
                <w:sz w:val="16"/>
                <w:szCs w:val="16"/>
                <w:u w:val="single"/>
              </w:rPr>
              <w:t>Preprimary</w:t>
            </w:r>
          </w:p>
          <w:p w:rsidR="00CD425C" w:rsidRPr="001B317B" w:rsidRDefault="00CD425C" w:rsidP="00CD425C">
            <w:pPr>
              <w:rPr>
                <w:b/>
                <w:sz w:val="16"/>
                <w:szCs w:val="16"/>
              </w:rPr>
            </w:pPr>
          </w:p>
        </w:tc>
        <w:tc>
          <w:tcPr>
            <w:tcW w:w="1088" w:type="dxa"/>
          </w:tcPr>
          <w:p w:rsidR="00CD425C" w:rsidRDefault="00CD425C" w:rsidP="00CD425C">
            <w:pPr>
              <w:rPr>
                <w:b/>
                <w:sz w:val="16"/>
                <w:szCs w:val="16"/>
                <w:u w:val="single"/>
              </w:rPr>
            </w:pPr>
            <w:r>
              <w:rPr>
                <w:b/>
                <w:sz w:val="16"/>
                <w:szCs w:val="16"/>
                <w:u w:val="single"/>
              </w:rPr>
              <w:t>Suburban</w:t>
            </w:r>
          </w:p>
          <w:p w:rsidR="00CD425C" w:rsidRPr="00633B6E" w:rsidRDefault="00CD425C" w:rsidP="00CD425C">
            <w:pPr>
              <w:rPr>
                <w:b/>
                <w:sz w:val="28"/>
                <w:szCs w:val="28"/>
              </w:rPr>
            </w:pPr>
          </w:p>
        </w:tc>
        <w:tc>
          <w:tcPr>
            <w:tcW w:w="1105" w:type="dxa"/>
          </w:tcPr>
          <w:p w:rsidR="00CD425C" w:rsidRDefault="00CD425C" w:rsidP="00CD425C">
            <w:pPr>
              <w:rPr>
                <w:b/>
                <w:sz w:val="16"/>
                <w:szCs w:val="16"/>
                <w:u w:val="single"/>
              </w:rPr>
            </w:pPr>
            <w:r>
              <w:rPr>
                <w:b/>
                <w:sz w:val="16"/>
                <w:szCs w:val="16"/>
                <w:u w:val="single"/>
              </w:rPr>
              <w:t>Private</w:t>
            </w:r>
          </w:p>
          <w:p w:rsidR="00CD425C" w:rsidRPr="00633B6E" w:rsidRDefault="00CD425C" w:rsidP="00CD425C">
            <w:pPr>
              <w:rPr>
                <w:b/>
                <w:sz w:val="28"/>
                <w:szCs w:val="28"/>
              </w:rPr>
            </w:pPr>
          </w:p>
        </w:tc>
        <w:tc>
          <w:tcPr>
            <w:tcW w:w="1440" w:type="dxa"/>
          </w:tcPr>
          <w:p w:rsidR="00CD425C" w:rsidRPr="00BE01A2" w:rsidRDefault="00CD425C" w:rsidP="00CD425C">
            <w:pPr>
              <w:rPr>
                <w:b/>
                <w:sz w:val="16"/>
                <w:szCs w:val="16"/>
                <w:u w:val="single"/>
              </w:rPr>
            </w:pPr>
            <w:r>
              <w:rPr>
                <w:b/>
                <w:sz w:val="16"/>
                <w:szCs w:val="16"/>
                <w:u w:val="single"/>
              </w:rPr>
              <w:t>Inclusive Classroom</w:t>
            </w:r>
          </w:p>
        </w:tc>
        <w:tc>
          <w:tcPr>
            <w:tcW w:w="1260" w:type="dxa"/>
          </w:tcPr>
          <w:p w:rsidR="00CD425C" w:rsidRPr="00BE01A2" w:rsidRDefault="00CD425C" w:rsidP="00CD425C">
            <w:pPr>
              <w:rPr>
                <w:b/>
                <w:sz w:val="16"/>
                <w:szCs w:val="16"/>
                <w:u w:val="single"/>
              </w:rPr>
            </w:pPr>
            <w:r>
              <w:rPr>
                <w:b/>
                <w:sz w:val="16"/>
                <w:szCs w:val="16"/>
                <w:u w:val="single"/>
              </w:rPr>
              <w:t>Foreign Language</w:t>
            </w:r>
          </w:p>
        </w:tc>
        <w:tc>
          <w:tcPr>
            <w:tcW w:w="1440" w:type="dxa"/>
          </w:tcPr>
          <w:p w:rsidR="00CD425C" w:rsidRPr="00BE01A2" w:rsidRDefault="00CD425C" w:rsidP="00CD425C">
            <w:pPr>
              <w:rPr>
                <w:b/>
                <w:sz w:val="16"/>
                <w:szCs w:val="16"/>
                <w:u w:val="single"/>
              </w:rPr>
            </w:pPr>
            <w:r>
              <w:rPr>
                <w:b/>
                <w:sz w:val="16"/>
                <w:szCs w:val="16"/>
                <w:u w:val="single"/>
              </w:rPr>
              <w:t>Culturally Diverse</w:t>
            </w:r>
          </w:p>
        </w:tc>
        <w:tc>
          <w:tcPr>
            <w:tcW w:w="1260" w:type="dxa"/>
          </w:tcPr>
          <w:p w:rsidR="00CD425C" w:rsidRPr="00BE01A2" w:rsidRDefault="00CD425C" w:rsidP="00CD425C">
            <w:pPr>
              <w:rPr>
                <w:b/>
                <w:sz w:val="16"/>
                <w:szCs w:val="16"/>
                <w:u w:val="single"/>
              </w:rPr>
            </w:pPr>
            <w:r>
              <w:rPr>
                <w:b/>
                <w:sz w:val="16"/>
                <w:szCs w:val="16"/>
                <w:u w:val="single"/>
              </w:rPr>
              <w:t>Small Group</w:t>
            </w:r>
          </w:p>
        </w:tc>
        <w:tc>
          <w:tcPr>
            <w:tcW w:w="1440" w:type="dxa"/>
          </w:tcPr>
          <w:p w:rsidR="00CD425C" w:rsidRPr="00BE01A2" w:rsidRDefault="00CD425C" w:rsidP="00CD425C">
            <w:pPr>
              <w:rPr>
                <w:b/>
                <w:sz w:val="16"/>
                <w:szCs w:val="16"/>
                <w:u w:val="single"/>
              </w:rPr>
            </w:pPr>
            <w:r>
              <w:rPr>
                <w:b/>
                <w:sz w:val="16"/>
                <w:szCs w:val="16"/>
                <w:u w:val="single"/>
              </w:rPr>
              <w:t>Cognitive Disability</w:t>
            </w:r>
          </w:p>
        </w:tc>
      </w:tr>
      <w:tr w:rsidR="00CD425C" w:rsidRPr="001B317B">
        <w:tc>
          <w:tcPr>
            <w:tcW w:w="1335" w:type="dxa"/>
          </w:tcPr>
          <w:p w:rsidR="00CD425C" w:rsidRPr="00BE01A2" w:rsidRDefault="00CD425C" w:rsidP="00CD425C">
            <w:pPr>
              <w:rPr>
                <w:b/>
                <w:sz w:val="16"/>
                <w:szCs w:val="16"/>
                <w:u w:val="single"/>
              </w:rPr>
            </w:pPr>
            <w:r>
              <w:rPr>
                <w:b/>
                <w:sz w:val="16"/>
                <w:szCs w:val="16"/>
                <w:u w:val="single"/>
              </w:rPr>
              <w:t>Primary</w:t>
            </w:r>
          </w:p>
        </w:tc>
        <w:tc>
          <w:tcPr>
            <w:tcW w:w="1088" w:type="dxa"/>
          </w:tcPr>
          <w:p w:rsidR="00CD425C" w:rsidRPr="00BE01A2" w:rsidRDefault="00CD425C" w:rsidP="00CD425C">
            <w:pPr>
              <w:rPr>
                <w:b/>
                <w:sz w:val="16"/>
                <w:szCs w:val="16"/>
                <w:u w:val="single"/>
              </w:rPr>
            </w:pPr>
            <w:r>
              <w:rPr>
                <w:b/>
                <w:sz w:val="16"/>
                <w:szCs w:val="16"/>
                <w:u w:val="single"/>
              </w:rPr>
              <w:t>Urban</w:t>
            </w:r>
          </w:p>
        </w:tc>
        <w:tc>
          <w:tcPr>
            <w:tcW w:w="1105" w:type="dxa"/>
          </w:tcPr>
          <w:p w:rsidR="00CD425C" w:rsidRPr="00BE01A2" w:rsidRDefault="00CD425C" w:rsidP="00CD425C">
            <w:pPr>
              <w:rPr>
                <w:b/>
                <w:sz w:val="16"/>
                <w:szCs w:val="16"/>
                <w:u w:val="single"/>
              </w:rPr>
            </w:pPr>
            <w:r>
              <w:rPr>
                <w:b/>
                <w:sz w:val="16"/>
                <w:szCs w:val="16"/>
                <w:u w:val="single"/>
              </w:rPr>
              <w:t>Parochial</w:t>
            </w:r>
          </w:p>
        </w:tc>
        <w:tc>
          <w:tcPr>
            <w:tcW w:w="1440" w:type="dxa"/>
          </w:tcPr>
          <w:p w:rsidR="00CD425C" w:rsidRPr="00BE01A2" w:rsidRDefault="00CD425C" w:rsidP="00CD425C">
            <w:pPr>
              <w:rPr>
                <w:b/>
                <w:sz w:val="16"/>
                <w:szCs w:val="16"/>
                <w:u w:val="single"/>
              </w:rPr>
            </w:pPr>
            <w:r>
              <w:rPr>
                <w:b/>
                <w:sz w:val="16"/>
                <w:szCs w:val="16"/>
                <w:u w:val="single"/>
              </w:rPr>
              <w:t>Laboratory</w:t>
            </w:r>
          </w:p>
        </w:tc>
        <w:tc>
          <w:tcPr>
            <w:tcW w:w="1260" w:type="dxa"/>
          </w:tcPr>
          <w:p w:rsidR="00CD425C" w:rsidRPr="00BE01A2" w:rsidRDefault="00CD425C" w:rsidP="00CD425C">
            <w:pPr>
              <w:rPr>
                <w:b/>
                <w:sz w:val="16"/>
                <w:szCs w:val="16"/>
                <w:u w:val="single"/>
              </w:rPr>
            </w:pPr>
            <w:r>
              <w:rPr>
                <w:b/>
                <w:sz w:val="16"/>
                <w:szCs w:val="16"/>
                <w:u w:val="single"/>
              </w:rPr>
              <w:t>Language Arts</w:t>
            </w:r>
          </w:p>
        </w:tc>
        <w:tc>
          <w:tcPr>
            <w:tcW w:w="1440" w:type="dxa"/>
          </w:tcPr>
          <w:p w:rsidR="00CD425C" w:rsidRDefault="00CD425C" w:rsidP="00CD425C">
            <w:pPr>
              <w:rPr>
                <w:b/>
                <w:sz w:val="16"/>
                <w:szCs w:val="16"/>
                <w:u w:val="single"/>
              </w:rPr>
            </w:pPr>
            <w:r>
              <w:rPr>
                <w:b/>
                <w:sz w:val="16"/>
                <w:szCs w:val="16"/>
                <w:u w:val="single"/>
              </w:rPr>
              <w:t>English as a Second Lang.</w:t>
            </w:r>
          </w:p>
          <w:p w:rsidR="00CD425C" w:rsidRPr="00BE01A2" w:rsidRDefault="00CD425C" w:rsidP="00CD425C">
            <w:pPr>
              <w:rPr>
                <w:b/>
                <w:sz w:val="16"/>
                <w:szCs w:val="16"/>
                <w:u w:val="single"/>
              </w:rPr>
            </w:pPr>
          </w:p>
        </w:tc>
        <w:tc>
          <w:tcPr>
            <w:tcW w:w="1260" w:type="dxa"/>
          </w:tcPr>
          <w:p w:rsidR="00CD425C" w:rsidRPr="00BE01A2" w:rsidRDefault="00CD425C" w:rsidP="00CD425C">
            <w:pPr>
              <w:rPr>
                <w:b/>
                <w:sz w:val="16"/>
                <w:szCs w:val="16"/>
                <w:u w:val="single"/>
              </w:rPr>
            </w:pPr>
            <w:r>
              <w:rPr>
                <w:b/>
                <w:sz w:val="16"/>
                <w:szCs w:val="16"/>
                <w:u w:val="single"/>
              </w:rPr>
              <w:t>Large Group</w:t>
            </w:r>
          </w:p>
        </w:tc>
        <w:tc>
          <w:tcPr>
            <w:tcW w:w="1440" w:type="dxa"/>
          </w:tcPr>
          <w:p w:rsidR="00CD425C" w:rsidRPr="00BE01A2" w:rsidRDefault="00CD425C" w:rsidP="00CD425C">
            <w:pPr>
              <w:rPr>
                <w:b/>
                <w:sz w:val="16"/>
                <w:szCs w:val="16"/>
                <w:u w:val="single"/>
              </w:rPr>
            </w:pPr>
            <w:r>
              <w:rPr>
                <w:b/>
                <w:sz w:val="16"/>
                <w:szCs w:val="16"/>
                <w:u w:val="single"/>
              </w:rPr>
              <w:t>Deaf/blindness</w:t>
            </w:r>
          </w:p>
        </w:tc>
      </w:tr>
      <w:tr w:rsidR="00CD425C" w:rsidRPr="001B317B">
        <w:tc>
          <w:tcPr>
            <w:tcW w:w="1335" w:type="dxa"/>
          </w:tcPr>
          <w:p w:rsidR="00CD425C" w:rsidRPr="0030302E" w:rsidRDefault="00CD425C" w:rsidP="00CD425C">
            <w:pPr>
              <w:rPr>
                <w:b/>
                <w:sz w:val="16"/>
                <w:szCs w:val="16"/>
                <w:u w:val="single"/>
              </w:rPr>
            </w:pPr>
            <w:r>
              <w:rPr>
                <w:b/>
                <w:sz w:val="16"/>
                <w:szCs w:val="16"/>
                <w:u w:val="single"/>
              </w:rPr>
              <w:t>Intermediate</w:t>
            </w:r>
          </w:p>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Default="00CD425C" w:rsidP="00CD425C">
            <w:pPr>
              <w:rPr>
                <w:b/>
                <w:sz w:val="16"/>
                <w:szCs w:val="16"/>
                <w:u w:val="single"/>
              </w:rPr>
            </w:pPr>
            <w:r>
              <w:rPr>
                <w:b/>
                <w:sz w:val="16"/>
                <w:szCs w:val="16"/>
                <w:u w:val="single"/>
              </w:rPr>
              <w:t>Public</w:t>
            </w:r>
          </w:p>
          <w:p w:rsidR="00CD425C" w:rsidRPr="00633B6E" w:rsidRDefault="00CD425C" w:rsidP="00CD425C">
            <w:pPr>
              <w:rPr>
                <w:b/>
                <w:sz w:val="28"/>
                <w:szCs w:val="28"/>
              </w:rPr>
            </w:pPr>
          </w:p>
        </w:tc>
        <w:tc>
          <w:tcPr>
            <w:tcW w:w="1440" w:type="dxa"/>
          </w:tcPr>
          <w:p w:rsidR="00CD425C" w:rsidRPr="00BE01A2" w:rsidRDefault="00CD425C" w:rsidP="00CD425C">
            <w:pPr>
              <w:rPr>
                <w:b/>
                <w:sz w:val="16"/>
                <w:szCs w:val="16"/>
                <w:u w:val="single"/>
              </w:rPr>
            </w:pPr>
            <w:r>
              <w:rPr>
                <w:b/>
                <w:sz w:val="16"/>
                <w:szCs w:val="16"/>
                <w:u w:val="single"/>
              </w:rPr>
              <w:t>Mainstreamed Reg. Class</w:t>
            </w:r>
          </w:p>
        </w:tc>
        <w:tc>
          <w:tcPr>
            <w:tcW w:w="1260" w:type="dxa"/>
          </w:tcPr>
          <w:p w:rsidR="00CD425C" w:rsidRDefault="00CD425C" w:rsidP="00CD425C">
            <w:pPr>
              <w:rPr>
                <w:b/>
                <w:sz w:val="16"/>
                <w:szCs w:val="16"/>
                <w:u w:val="single"/>
              </w:rPr>
            </w:pPr>
            <w:r>
              <w:rPr>
                <w:b/>
                <w:sz w:val="16"/>
                <w:szCs w:val="16"/>
                <w:u w:val="single"/>
              </w:rPr>
              <w:t>Mathematics</w:t>
            </w:r>
          </w:p>
          <w:p w:rsidR="00CD425C" w:rsidRPr="001C64BD" w:rsidRDefault="00CD425C" w:rsidP="00CD425C">
            <w:pPr>
              <w:rPr>
                <w:b/>
                <w:sz w:val="28"/>
                <w:szCs w:val="28"/>
              </w:rPr>
            </w:pPr>
          </w:p>
        </w:tc>
        <w:tc>
          <w:tcPr>
            <w:tcW w:w="1440" w:type="dxa"/>
          </w:tcPr>
          <w:p w:rsidR="00CD425C" w:rsidRDefault="00CD425C" w:rsidP="00CD425C">
            <w:pPr>
              <w:rPr>
                <w:b/>
                <w:sz w:val="16"/>
                <w:szCs w:val="16"/>
                <w:u w:val="single"/>
              </w:rPr>
            </w:pPr>
            <w:r>
              <w:rPr>
                <w:b/>
                <w:sz w:val="16"/>
                <w:szCs w:val="16"/>
                <w:u w:val="single"/>
              </w:rPr>
              <w:t>Gifted</w:t>
            </w:r>
          </w:p>
          <w:p w:rsidR="00CD425C" w:rsidRPr="001C64BD" w:rsidRDefault="00CD425C" w:rsidP="00CD425C">
            <w:pPr>
              <w:rPr>
                <w:b/>
                <w:sz w:val="28"/>
                <w:szCs w:val="28"/>
              </w:rPr>
            </w:pPr>
          </w:p>
        </w:tc>
        <w:tc>
          <w:tcPr>
            <w:tcW w:w="1260" w:type="dxa"/>
          </w:tcPr>
          <w:p w:rsidR="00CD425C" w:rsidRDefault="00CD425C" w:rsidP="00CD425C">
            <w:pPr>
              <w:rPr>
                <w:b/>
                <w:sz w:val="16"/>
                <w:szCs w:val="16"/>
                <w:u w:val="single"/>
              </w:rPr>
            </w:pPr>
            <w:r>
              <w:rPr>
                <w:b/>
                <w:sz w:val="16"/>
                <w:szCs w:val="16"/>
                <w:u w:val="single"/>
              </w:rPr>
              <w:t>Whole Group</w:t>
            </w:r>
          </w:p>
          <w:p w:rsidR="00CD425C" w:rsidRPr="001C64BD" w:rsidRDefault="00CD425C" w:rsidP="00CD425C">
            <w:pPr>
              <w:rPr>
                <w:b/>
                <w:sz w:val="28"/>
                <w:szCs w:val="28"/>
              </w:rPr>
            </w:pPr>
          </w:p>
        </w:tc>
        <w:tc>
          <w:tcPr>
            <w:tcW w:w="1440" w:type="dxa"/>
          </w:tcPr>
          <w:p w:rsidR="00CD425C" w:rsidRPr="00BE01A2" w:rsidRDefault="00CD425C" w:rsidP="00CD425C">
            <w:pPr>
              <w:rPr>
                <w:b/>
                <w:sz w:val="16"/>
                <w:szCs w:val="16"/>
                <w:u w:val="single"/>
              </w:rPr>
            </w:pPr>
            <w:r>
              <w:rPr>
                <w:b/>
                <w:sz w:val="16"/>
                <w:szCs w:val="16"/>
                <w:u w:val="single"/>
              </w:rPr>
              <w:t>Deafness</w:t>
            </w:r>
          </w:p>
        </w:tc>
      </w:tr>
      <w:tr w:rsidR="00CD425C" w:rsidRPr="001B317B">
        <w:tc>
          <w:tcPr>
            <w:tcW w:w="1335" w:type="dxa"/>
          </w:tcPr>
          <w:p w:rsidR="00CD425C" w:rsidRPr="000762C2" w:rsidRDefault="00CD425C" w:rsidP="00CD425C">
            <w:pPr>
              <w:rPr>
                <w:b/>
                <w:sz w:val="16"/>
                <w:szCs w:val="16"/>
                <w:u w:val="single"/>
              </w:rPr>
            </w:pPr>
            <w:r>
              <w:rPr>
                <w:b/>
                <w:sz w:val="16"/>
                <w:szCs w:val="16"/>
                <w:u w:val="single"/>
              </w:rPr>
              <w:t>Middle School</w:t>
            </w:r>
          </w:p>
          <w:p w:rsidR="00CD425C" w:rsidRPr="001B317B" w:rsidRDefault="00CD425C" w:rsidP="00CD425C">
            <w:pPr>
              <w:rPr>
                <w:b/>
                <w:sz w:val="16"/>
                <w:szCs w:val="16"/>
              </w:rPr>
            </w:pPr>
          </w:p>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BE01A2" w:rsidRDefault="00CD425C" w:rsidP="00CD425C">
            <w:pPr>
              <w:rPr>
                <w:b/>
                <w:sz w:val="16"/>
                <w:szCs w:val="16"/>
                <w:u w:val="single"/>
              </w:rPr>
            </w:pPr>
            <w:r>
              <w:rPr>
                <w:b/>
                <w:sz w:val="16"/>
                <w:szCs w:val="16"/>
                <w:u w:val="single"/>
              </w:rPr>
              <w:t>Regular Classroom</w:t>
            </w:r>
          </w:p>
        </w:tc>
        <w:tc>
          <w:tcPr>
            <w:tcW w:w="1260" w:type="dxa"/>
          </w:tcPr>
          <w:p w:rsidR="00CD425C" w:rsidRPr="00BE01A2" w:rsidRDefault="00CD425C" w:rsidP="00CD425C">
            <w:pPr>
              <w:rPr>
                <w:b/>
                <w:sz w:val="16"/>
                <w:szCs w:val="16"/>
                <w:u w:val="single"/>
              </w:rPr>
            </w:pPr>
            <w:r>
              <w:rPr>
                <w:b/>
                <w:sz w:val="16"/>
                <w:szCs w:val="16"/>
                <w:u w:val="single"/>
              </w:rPr>
              <w:t>Reading</w:t>
            </w:r>
          </w:p>
        </w:tc>
        <w:tc>
          <w:tcPr>
            <w:tcW w:w="1440" w:type="dxa"/>
          </w:tcPr>
          <w:p w:rsidR="00CD425C" w:rsidRPr="00BE01A2" w:rsidRDefault="00CD425C" w:rsidP="00CD425C">
            <w:pPr>
              <w:rPr>
                <w:b/>
                <w:sz w:val="16"/>
                <w:szCs w:val="16"/>
                <w:u w:val="single"/>
              </w:rPr>
            </w:pPr>
            <w:r>
              <w:rPr>
                <w:b/>
                <w:sz w:val="16"/>
                <w:szCs w:val="16"/>
                <w:u w:val="single"/>
              </w:rPr>
              <w:t>Special Education</w:t>
            </w:r>
          </w:p>
        </w:tc>
        <w:tc>
          <w:tcPr>
            <w:tcW w:w="1260" w:type="dxa"/>
          </w:tcPr>
          <w:p w:rsidR="00CD425C" w:rsidRPr="001B317B" w:rsidRDefault="00CD425C" w:rsidP="00CD425C">
            <w:pPr>
              <w:rPr>
                <w:b/>
                <w:sz w:val="16"/>
                <w:szCs w:val="16"/>
              </w:rPr>
            </w:pPr>
          </w:p>
        </w:tc>
        <w:tc>
          <w:tcPr>
            <w:tcW w:w="1440" w:type="dxa"/>
          </w:tcPr>
          <w:p w:rsidR="00CD425C" w:rsidRPr="00BE01A2" w:rsidRDefault="00CD425C" w:rsidP="00CD425C">
            <w:pPr>
              <w:rPr>
                <w:b/>
                <w:sz w:val="16"/>
                <w:szCs w:val="16"/>
                <w:u w:val="single"/>
              </w:rPr>
            </w:pPr>
            <w:r>
              <w:rPr>
                <w:b/>
                <w:sz w:val="16"/>
                <w:szCs w:val="16"/>
                <w:u w:val="single"/>
              </w:rPr>
              <w:t>Emotional Disability</w:t>
            </w:r>
          </w:p>
        </w:tc>
      </w:tr>
      <w:tr w:rsidR="00CD425C" w:rsidRPr="001B317B">
        <w:tc>
          <w:tcPr>
            <w:tcW w:w="1335" w:type="dxa"/>
          </w:tcPr>
          <w:p w:rsidR="00CD425C" w:rsidRPr="000762C2" w:rsidRDefault="00CD425C" w:rsidP="00CD425C">
            <w:pPr>
              <w:rPr>
                <w:b/>
                <w:sz w:val="16"/>
                <w:szCs w:val="16"/>
                <w:u w:val="single"/>
              </w:rPr>
            </w:pPr>
            <w:r>
              <w:rPr>
                <w:b/>
                <w:sz w:val="16"/>
                <w:szCs w:val="16"/>
                <w:u w:val="single"/>
              </w:rPr>
              <w:t>High School</w:t>
            </w:r>
          </w:p>
          <w:p w:rsidR="00CD425C" w:rsidRPr="001B317B" w:rsidRDefault="00CD425C" w:rsidP="00CD425C">
            <w:pPr>
              <w:rPr>
                <w:b/>
                <w:sz w:val="16"/>
                <w:szCs w:val="16"/>
              </w:rPr>
            </w:pPr>
          </w:p>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BE01A2" w:rsidRDefault="00CD425C" w:rsidP="00CD425C">
            <w:pPr>
              <w:rPr>
                <w:b/>
                <w:sz w:val="16"/>
                <w:szCs w:val="16"/>
                <w:u w:val="single"/>
              </w:rPr>
            </w:pPr>
            <w:r>
              <w:rPr>
                <w:b/>
                <w:sz w:val="16"/>
                <w:szCs w:val="16"/>
                <w:u w:val="single"/>
              </w:rPr>
              <w:t>Resource Room</w:t>
            </w:r>
          </w:p>
        </w:tc>
        <w:tc>
          <w:tcPr>
            <w:tcW w:w="1260" w:type="dxa"/>
          </w:tcPr>
          <w:p w:rsidR="00CD425C" w:rsidRDefault="00CD425C" w:rsidP="00CD425C">
            <w:pPr>
              <w:rPr>
                <w:b/>
                <w:sz w:val="16"/>
                <w:szCs w:val="16"/>
                <w:u w:val="single"/>
              </w:rPr>
            </w:pPr>
            <w:r>
              <w:rPr>
                <w:b/>
                <w:sz w:val="16"/>
                <w:szCs w:val="16"/>
                <w:u w:val="single"/>
              </w:rPr>
              <w:t>Science</w:t>
            </w:r>
          </w:p>
          <w:p w:rsidR="00CD425C" w:rsidRPr="001C64BD" w:rsidRDefault="00CD425C" w:rsidP="00CD425C">
            <w:pPr>
              <w:rPr>
                <w:b/>
                <w:sz w:val="28"/>
                <w:szCs w:val="28"/>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BE01A2" w:rsidRDefault="00CD425C" w:rsidP="00CD425C">
            <w:pPr>
              <w:rPr>
                <w:b/>
                <w:sz w:val="16"/>
                <w:szCs w:val="16"/>
                <w:u w:val="single"/>
              </w:rPr>
            </w:pPr>
            <w:r>
              <w:rPr>
                <w:b/>
                <w:sz w:val="16"/>
                <w:szCs w:val="16"/>
                <w:u w:val="single"/>
              </w:rPr>
              <w:t>Hearing Impairment</w:t>
            </w:r>
          </w:p>
        </w:tc>
      </w:tr>
      <w:tr w:rsidR="00CD425C" w:rsidRPr="001B317B">
        <w:tc>
          <w:tcPr>
            <w:tcW w:w="1335" w:type="dxa"/>
          </w:tcPr>
          <w:p w:rsidR="00CD425C" w:rsidRPr="005679C6" w:rsidRDefault="005679C6" w:rsidP="00CD425C">
            <w:pPr>
              <w:rPr>
                <w:b/>
                <w:sz w:val="16"/>
                <w:szCs w:val="16"/>
                <w:u w:val="single"/>
              </w:rPr>
            </w:pPr>
            <w:r w:rsidRPr="005679C6">
              <w:rPr>
                <w:b/>
                <w:sz w:val="16"/>
                <w:szCs w:val="16"/>
                <w:u w:val="single"/>
              </w:rPr>
              <w:t>Secondary/ Transition</w:t>
            </w: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Default="00CD425C" w:rsidP="00CD425C">
            <w:pPr>
              <w:rPr>
                <w:b/>
                <w:sz w:val="16"/>
                <w:szCs w:val="16"/>
                <w:u w:val="single"/>
              </w:rPr>
            </w:pPr>
            <w:r>
              <w:rPr>
                <w:b/>
                <w:sz w:val="16"/>
                <w:szCs w:val="16"/>
                <w:u w:val="single"/>
              </w:rPr>
              <w:t>Self Contained</w:t>
            </w:r>
          </w:p>
          <w:p w:rsidR="00CD425C" w:rsidRPr="00E73548" w:rsidRDefault="00CD425C" w:rsidP="00CD425C">
            <w:pPr>
              <w:rPr>
                <w:b/>
                <w:sz w:val="28"/>
                <w:szCs w:val="28"/>
              </w:rPr>
            </w:pPr>
          </w:p>
        </w:tc>
        <w:tc>
          <w:tcPr>
            <w:tcW w:w="1260" w:type="dxa"/>
          </w:tcPr>
          <w:p w:rsidR="00CD425C" w:rsidRDefault="00CD425C" w:rsidP="00CD425C">
            <w:pPr>
              <w:rPr>
                <w:b/>
                <w:sz w:val="16"/>
                <w:szCs w:val="16"/>
                <w:u w:val="single"/>
              </w:rPr>
            </w:pPr>
            <w:r>
              <w:rPr>
                <w:b/>
                <w:sz w:val="16"/>
                <w:szCs w:val="16"/>
                <w:u w:val="single"/>
              </w:rPr>
              <w:t>Social Studies</w:t>
            </w:r>
          </w:p>
          <w:p w:rsidR="00CD425C" w:rsidRPr="001C64BD" w:rsidRDefault="00CD425C" w:rsidP="00CD425C">
            <w:pPr>
              <w:rPr>
                <w:b/>
                <w:sz w:val="28"/>
                <w:szCs w:val="28"/>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BE01A2" w:rsidRDefault="00CD425C" w:rsidP="00CD425C">
            <w:pPr>
              <w:rPr>
                <w:b/>
                <w:sz w:val="28"/>
                <w:szCs w:val="28"/>
                <w:u w:val="single"/>
              </w:rPr>
            </w:pPr>
            <w:r>
              <w:rPr>
                <w:b/>
                <w:sz w:val="16"/>
                <w:szCs w:val="16"/>
                <w:u w:val="single"/>
              </w:rPr>
              <w:t>Multiple Disabilities</w:t>
            </w:r>
          </w:p>
        </w:tc>
      </w:tr>
      <w:tr w:rsidR="00CD425C" w:rsidRPr="001B317B">
        <w:tc>
          <w:tcPr>
            <w:tcW w:w="1335" w:type="dxa"/>
          </w:tcPr>
          <w:p w:rsidR="00CD425C" w:rsidRPr="001B317B" w:rsidRDefault="00CD425C" w:rsidP="00CD425C">
            <w:pPr>
              <w:rPr>
                <w:b/>
                <w:sz w:val="16"/>
                <w:szCs w:val="16"/>
              </w:rPr>
            </w:pPr>
          </w:p>
          <w:p w:rsidR="00CD425C" w:rsidRDefault="00CD425C" w:rsidP="00CD425C">
            <w:pPr>
              <w:rPr>
                <w:b/>
                <w:sz w:val="16"/>
                <w:szCs w:val="16"/>
              </w:rPr>
            </w:pPr>
          </w:p>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667F1A" w:rsidRDefault="00667F1A" w:rsidP="005679C6">
            <w:pPr>
              <w:rPr>
                <w:sz w:val="28"/>
                <w:szCs w:val="28"/>
                <w:u w:val="single"/>
              </w:rPr>
            </w:pPr>
            <w:r w:rsidRPr="00667F1A">
              <w:rPr>
                <w:sz w:val="16"/>
                <w:szCs w:val="28"/>
                <w:u w:val="single"/>
              </w:rPr>
              <w:t>Other</w:t>
            </w:r>
          </w:p>
        </w:tc>
        <w:tc>
          <w:tcPr>
            <w:tcW w:w="1260" w:type="dxa"/>
          </w:tcPr>
          <w:p w:rsidR="00CD425C" w:rsidRPr="001C64BD" w:rsidRDefault="00667F1A" w:rsidP="00CD425C">
            <w:pPr>
              <w:rPr>
                <w:b/>
                <w:sz w:val="28"/>
                <w:szCs w:val="28"/>
              </w:rPr>
            </w:pPr>
            <w:r w:rsidRPr="00667F1A">
              <w:rPr>
                <w:sz w:val="16"/>
                <w:szCs w:val="28"/>
                <w:u w:val="single"/>
              </w:rPr>
              <w:t>Other</w:t>
            </w: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BE01A2" w:rsidRDefault="00CD425C" w:rsidP="00CD425C">
            <w:pPr>
              <w:rPr>
                <w:b/>
                <w:sz w:val="16"/>
                <w:szCs w:val="16"/>
                <w:u w:val="single"/>
              </w:rPr>
            </w:pPr>
            <w:r>
              <w:rPr>
                <w:b/>
                <w:sz w:val="16"/>
                <w:szCs w:val="16"/>
                <w:u w:val="single"/>
              </w:rPr>
              <w:t>Orthopedic Impairment</w:t>
            </w:r>
          </w:p>
        </w:tc>
      </w:tr>
      <w:tr w:rsidR="00CD425C" w:rsidRPr="001B317B">
        <w:tc>
          <w:tcPr>
            <w:tcW w:w="1335" w:type="dxa"/>
          </w:tcPr>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Default="00CD425C" w:rsidP="00CD425C">
            <w:pPr>
              <w:rPr>
                <w:b/>
                <w:sz w:val="16"/>
                <w:szCs w:val="16"/>
                <w:u w:val="single"/>
              </w:rPr>
            </w:pPr>
            <w:r>
              <w:rPr>
                <w:b/>
                <w:sz w:val="16"/>
                <w:szCs w:val="16"/>
                <w:u w:val="single"/>
              </w:rPr>
              <w:t>Other Health Impairment</w:t>
            </w:r>
          </w:p>
          <w:p w:rsidR="00CD425C" w:rsidRPr="001B317B" w:rsidRDefault="00CD425C" w:rsidP="00CD425C">
            <w:pPr>
              <w:rPr>
                <w:b/>
                <w:sz w:val="16"/>
                <w:szCs w:val="16"/>
              </w:rPr>
            </w:pPr>
          </w:p>
        </w:tc>
      </w:tr>
      <w:tr w:rsidR="00CD425C" w:rsidRPr="001B317B">
        <w:tc>
          <w:tcPr>
            <w:tcW w:w="1335" w:type="dxa"/>
          </w:tcPr>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0762C2" w:rsidRDefault="00CD425C" w:rsidP="00CD425C">
            <w:pPr>
              <w:rPr>
                <w:b/>
                <w:sz w:val="16"/>
                <w:szCs w:val="16"/>
                <w:u w:val="single"/>
              </w:rPr>
            </w:pPr>
            <w:r>
              <w:rPr>
                <w:b/>
                <w:sz w:val="16"/>
                <w:szCs w:val="16"/>
                <w:u w:val="single"/>
              </w:rPr>
              <w:t>Specific Learning Disability</w:t>
            </w:r>
          </w:p>
          <w:p w:rsidR="00CD425C" w:rsidRPr="001B317B" w:rsidRDefault="00CD425C" w:rsidP="00CD425C">
            <w:pPr>
              <w:rPr>
                <w:b/>
                <w:sz w:val="16"/>
                <w:szCs w:val="16"/>
              </w:rPr>
            </w:pPr>
          </w:p>
        </w:tc>
      </w:tr>
      <w:tr w:rsidR="00CD425C" w:rsidRPr="001B317B">
        <w:tc>
          <w:tcPr>
            <w:tcW w:w="1335" w:type="dxa"/>
          </w:tcPr>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Default="00CD425C" w:rsidP="00CD425C">
            <w:pPr>
              <w:rPr>
                <w:b/>
                <w:sz w:val="16"/>
                <w:szCs w:val="16"/>
                <w:u w:val="single"/>
              </w:rPr>
            </w:pPr>
          </w:p>
          <w:p w:rsidR="00CD425C" w:rsidRPr="00012729" w:rsidRDefault="00CD425C" w:rsidP="00CD425C">
            <w:pPr>
              <w:rPr>
                <w:b/>
                <w:sz w:val="28"/>
                <w:szCs w:val="28"/>
              </w:rPr>
            </w:pPr>
          </w:p>
        </w:tc>
        <w:tc>
          <w:tcPr>
            <w:tcW w:w="1440" w:type="dxa"/>
          </w:tcPr>
          <w:p w:rsidR="00CD425C" w:rsidRPr="000762C2" w:rsidRDefault="00CD425C" w:rsidP="00CD425C">
            <w:pPr>
              <w:rPr>
                <w:b/>
                <w:sz w:val="16"/>
                <w:szCs w:val="16"/>
                <w:u w:val="single"/>
              </w:rPr>
            </w:pPr>
            <w:r>
              <w:rPr>
                <w:b/>
                <w:sz w:val="16"/>
                <w:szCs w:val="16"/>
                <w:u w:val="single"/>
              </w:rPr>
              <w:t>Speech-Language Impairment</w:t>
            </w:r>
          </w:p>
          <w:p w:rsidR="00CD425C" w:rsidRPr="001B317B" w:rsidRDefault="00CD425C" w:rsidP="00CD425C">
            <w:pPr>
              <w:rPr>
                <w:b/>
                <w:sz w:val="16"/>
                <w:szCs w:val="16"/>
              </w:rPr>
            </w:pPr>
          </w:p>
        </w:tc>
      </w:tr>
      <w:tr w:rsidR="00CD425C" w:rsidRPr="001B317B">
        <w:trPr>
          <w:trHeight w:val="530"/>
        </w:trPr>
        <w:tc>
          <w:tcPr>
            <w:tcW w:w="1335" w:type="dxa"/>
          </w:tcPr>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Default="00CD425C" w:rsidP="00CD425C">
            <w:pPr>
              <w:rPr>
                <w:b/>
                <w:sz w:val="16"/>
                <w:szCs w:val="16"/>
                <w:u w:val="single"/>
              </w:rPr>
            </w:pPr>
          </w:p>
          <w:p w:rsidR="00CD425C" w:rsidRPr="00012729" w:rsidRDefault="00CD425C" w:rsidP="00CD425C">
            <w:pPr>
              <w:rPr>
                <w:b/>
                <w:sz w:val="28"/>
                <w:szCs w:val="28"/>
              </w:rPr>
            </w:pPr>
          </w:p>
        </w:tc>
        <w:tc>
          <w:tcPr>
            <w:tcW w:w="1440" w:type="dxa"/>
          </w:tcPr>
          <w:p w:rsidR="00CD425C" w:rsidRDefault="00CD425C" w:rsidP="00CD425C">
            <w:pPr>
              <w:rPr>
                <w:b/>
                <w:sz w:val="16"/>
                <w:szCs w:val="16"/>
                <w:u w:val="single"/>
              </w:rPr>
            </w:pPr>
            <w:r>
              <w:rPr>
                <w:b/>
                <w:sz w:val="16"/>
                <w:szCs w:val="16"/>
                <w:u w:val="single"/>
              </w:rPr>
              <w:t xml:space="preserve">Traumatic Brain </w:t>
            </w:r>
          </w:p>
          <w:p w:rsidR="00CD425C" w:rsidRPr="000762C2" w:rsidRDefault="00CD425C" w:rsidP="00CD425C">
            <w:pPr>
              <w:rPr>
                <w:b/>
                <w:sz w:val="16"/>
                <w:szCs w:val="16"/>
                <w:u w:val="single"/>
              </w:rPr>
            </w:pPr>
            <w:r>
              <w:rPr>
                <w:b/>
                <w:sz w:val="16"/>
                <w:szCs w:val="16"/>
                <w:u w:val="single"/>
              </w:rPr>
              <w:t>Injury</w:t>
            </w:r>
          </w:p>
          <w:p w:rsidR="00CD425C" w:rsidRPr="001B317B" w:rsidRDefault="00CD425C" w:rsidP="00CD425C">
            <w:pPr>
              <w:rPr>
                <w:b/>
                <w:sz w:val="16"/>
                <w:szCs w:val="16"/>
              </w:rPr>
            </w:pPr>
          </w:p>
        </w:tc>
      </w:tr>
      <w:tr w:rsidR="00CD425C" w:rsidRPr="001B317B">
        <w:tc>
          <w:tcPr>
            <w:tcW w:w="1335" w:type="dxa"/>
          </w:tcPr>
          <w:p w:rsidR="00CD425C" w:rsidRPr="001B317B" w:rsidRDefault="00CD425C" w:rsidP="00CD425C">
            <w:pPr>
              <w:rPr>
                <w:b/>
                <w:sz w:val="16"/>
                <w:szCs w:val="16"/>
              </w:rPr>
            </w:pPr>
          </w:p>
        </w:tc>
        <w:tc>
          <w:tcPr>
            <w:tcW w:w="1088" w:type="dxa"/>
          </w:tcPr>
          <w:p w:rsidR="00CD425C" w:rsidRPr="001B317B" w:rsidRDefault="00CD425C" w:rsidP="00CD425C">
            <w:pPr>
              <w:rPr>
                <w:b/>
                <w:sz w:val="16"/>
                <w:szCs w:val="16"/>
              </w:rPr>
            </w:pPr>
          </w:p>
        </w:tc>
        <w:tc>
          <w:tcPr>
            <w:tcW w:w="1105"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1B317B" w:rsidRDefault="00CD425C" w:rsidP="00CD425C">
            <w:pPr>
              <w:rPr>
                <w:b/>
                <w:sz w:val="16"/>
                <w:szCs w:val="16"/>
              </w:rPr>
            </w:pPr>
          </w:p>
        </w:tc>
        <w:tc>
          <w:tcPr>
            <w:tcW w:w="1260" w:type="dxa"/>
          </w:tcPr>
          <w:p w:rsidR="00CD425C" w:rsidRPr="001B317B" w:rsidRDefault="00CD425C" w:rsidP="00CD425C">
            <w:pPr>
              <w:rPr>
                <w:b/>
                <w:sz w:val="16"/>
                <w:szCs w:val="16"/>
              </w:rPr>
            </w:pPr>
          </w:p>
        </w:tc>
        <w:tc>
          <w:tcPr>
            <w:tcW w:w="1440" w:type="dxa"/>
          </w:tcPr>
          <w:p w:rsidR="00CD425C" w:rsidRPr="00BE01A2" w:rsidRDefault="00CD425C" w:rsidP="00CD425C">
            <w:pPr>
              <w:rPr>
                <w:b/>
                <w:sz w:val="16"/>
                <w:szCs w:val="16"/>
                <w:u w:val="single"/>
              </w:rPr>
            </w:pPr>
            <w:r>
              <w:rPr>
                <w:b/>
                <w:sz w:val="16"/>
                <w:szCs w:val="16"/>
                <w:u w:val="single"/>
              </w:rPr>
              <w:t>Visual Impairment</w:t>
            </w:r>
          </w:p>
        </w:tc>
      </w:tr>
    </w:tbl>
    <w:p w:rsidR="00CD425C" w:rsidRPr="005679C6" w:rsidRDefault="00064EAF" w:rsidP="00CD425C">
      <w:pPr>
        <w:rPr>
          <w:b/>
          <w:sz w:val="16"/>
        </w:rPr>
        <w:sectPr w:rsidR="00CD425C" w:rsidRPr="005679C6" w:rsidSect="00CD425C">
          <w:footerReference w:type="default" r:id="rId8"/>
          <w:pgSz w:w="12240" w:h="15840" w:code="1"/>
          <w:pgMar w:top="1152" w:right="1296" w:bottom="1152"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b/>
          <w:sz w:val="16"/>
        </w:rPr>
        <w:t>1/2011</w:t>
      </w:r>
    </w:p>
    <w:p w:rsidR="00CD425C" w:rsidRPr="00365A73" w:rsidRDefault="00CD425C" w:rsidP="00CD425C">
      <w:pPr>
        <w:rPr>
          <w:b/>
          <w:sz w:val="20"/>
          <w:szCs w:val="20"/>
        </w:rPr>
      </w:pPr>
      <w:r>
        <w:rPr>
          <w:b/>
          <w:sz w:val="20"/>
          <w:szCs w:val="20"/>
        </w:rPr>
        <w:lastRenderedPageBreak/>
        <w:t>Please use the CODE SYSTEM</w:t>
      </w:r>
      <w:r>
        <w:rPr>
          <w:b/>
          <w:sz w:val="20"/>
          <w:szCs w:val="20"/>
        </w:rPr>
        <w:tab/>
      </w:r>
      <w:r>
        <w:rPr>
          <w:b/>
          <w:sz w:val="20"/>
          <w:szCs w:val="20"/>
        </w:rPr>
        <w:tab/>
        <w:t xml:space="preserve">   </w:t>
      </w:r>
      <w:r>
        <w:rPr>
          <w:b/>
          <w:sz w:val="20"/>
          <w:szCs w:val="20"/>
        </w:rPr>
        <w:tab/>
      </w:r>
      <w:r>
        <w:rPr>
          <w:b/>
          <w:sz w:val="20"/>
          <w:szCs w:val="20"/>
        </w:rPr>
        <w:tab/>
        <w:t xml:space="preserve">    </w:t>
      </w:r>
      <w:r w:rsidRPr="00365A73">
        <w:rPr>
          <w:b/>
          <w:sz w:val="20"/>
          <w:szCs w:val="20"/>
        </w:rPr>
        <w:t>NATIONAL-LOUIS UNIVERSITY</w:t>
      </w:r>
      <w:r>
        <w:rPr>
          <w:b/>
          <w:sz w:val="20"/>
          <w:szCs w:val="20"/>
        </w:rPr>
        <w:t xml:space="preserve">                  </w:t>
      </w:r>
    </w:p>
    <w:p w:rsidR="00CD425C" w:rsidRPr="00365A73" w:rsidRDefault="00CD425C" w:rsidP="00CD425C">
      <w:pPr>
        <w:rPr>
          <w:b/>
          <w:sz w:val="20"/>
          <w:szCs w:val="20"/>
        </w:rPr>
      </w:pPr>
      <w:r>
        <w:rPr>
          <w:b/>
          <w:sz w:val="20"/>
          <w:szCs w:val="20"/>
        </w:rPr>
        <w:t xml:space="preserve"> at the bottom of the page.                                                       </w:t>
      </w:r>
      <w:r w:rsidRPr="00365A73">
        <w:rPr>
          <w:b/>
          <w:sz w:val="20"/>
          <w:szCs w:val="20"/>
        </w:rPr>
        <w:t>NATIONAL COLLEGE OF EDUCATION</w:t>
      </w:r>
    </w:p>
    <w:p w:rsidR="00CD425C" w:rsidRPr="00365A73" w:rsidRDefault="00CD425C" w:rsidP="00CD425C">
      <w:pPr>
        <w:rPr>
          <w:b/>
          <w:sz w:val="20"/>
          <w:szCs w:val="20"/>
        </w:rPr>
      </w:pPr>
      <w:r>
        <w:rPr>
          <w:b/>
          <w:sz w:val="20"/>
          <w:szCs w:val="20"/>
        </w:rPr>
        <w:t xml:space="preserve">                                                                                                        </w:t>
      </w:r>
      <w:r w:rsidRPr="00365A73">
        <w:rPr>
          <w:b/>
          <w:sz w:val="20"/>
          <w:szCs w:val="20"/>
        </w:rPr>
        <w:t>PRECLINICAL EXPERIENCE LOG</w:t>
      </w:r>
    </w:p>
    <w:p w:rsidR="00CD425C" w:rsidRDefault="00CD425C" w:rsidP="00CD425C">
      <w:pPr>
        <w:rPr>
          <w:sz w:val="20"/>
          <w:szCs w:val="20"/>
        </w:rPr>
      </w:pPr>
    </w:p>
    <w:p w:rsidR="00CD425C" w:rsidRDefault="00CD425C" w:rsidP="00CD425C">
      <w:pPr>
        <w:rPr>
          <w:sz w:val="20"/>
          <w:szCs w:val="20"/>
        </w:rPr>
      </w:pPr>
      <w:r>
        <w:rPr>
          <w:sz w:val="20"/>
          <w:szCs w:val="20"/>
        </w:rPr>
        <w:t>Student Name: ________________________________________   NLU ID Number: ___________________________________    Course # ___________________________</w:t>
      </w:r>
    </w:p>
    <w:p w:rsidR="00CD425C" w:rsidRPr="00365A73" w:rsidRDefault="00CD425C" w:rsidP="00CD425C">
      <w:pPr>
        <w:rPr>
          <w:sz w:val="16"/>
          <w:szCs w:val="16"/>
        </w:rPr>
      </w:pPr>
    </w:p>
    <w:tbl>
      <w:tblPr>
        <w:tblW w:w="161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90"/>
        <w:gridCol w:w="2700"/>
        <w:gridCol w:w="749"/>
        <w:gridCol w:w="781"/>
        <w:gridCol w:w="810"/>
        <w:gridCol w:w="810"/>
        <w:gridCol w:w="990"/>
        <w:gridCol w:w="1350"/>
        <w:gridCol w:w="810"/>
        <w:gridCol w:w="720"/>
        <w:gridCol w:w="4320"/>
      </w:tblGrid>
      <w:tr w:rsidR="00CD425C" w:rsidRPr="00821E8D" w:rsidTr="005679C6">
        <w:tc>
          <w:tcPr>
            <w:tcW w:w="1080" w:type="dxa"/>
          </w:tcPr>
          <w:p w:rsidR="00CD425C" w:rsidRPr="00821E8D" w:rsidRDefault="00CD425C" w:rsidP="00CD425C">
            <w:pPr>
              <w:rPr>
                <w:sz w:val="16"/>
                <w:szCs w:val="16"/>
              </w:rPr>
            </w:pPr>
          </w:p>
          <w:p w:rsidR="00CD425C" w:rsidRPr="00821E8D" w:rsidRDefault="00CD425C" w:rsidP="00CD425C">
            <w:pPr>
              <w:rPr>
                <w:sz w:val="16"/>
                <w:szCs w:val="16"/>
              </w:rPr>
            </w:pPr>
            <w:r w:rsidRPr="00821E8D">
              <w:rPr>
                <w:sz w:val="16"/>
                <w:szCs w:val="16"/>
              </w:rPr>
              <w:t xml:space="preserve">  Date</w:t>
            </w:r>
          </w:p>
        </w:tc>
        <w:tc>
          <w:tcPr>
            <w:tcW w:w="990" w:type="dxa"/>
          </w:tcPr>
          <w:p w:rsidR="00CD425C" w:rsidRPr="00821E8D" w:rsidRDefault="00CD425C" w:rsidP="00CD425C">
            <w:pPr>
              <w:rPr>
                <w:sz w:val="16"/>
                <w:szCs w:val="16"/>
              </w:rPr>
            </w:pPr>
            <w:r w:rsidRPr="00821E8D">
              <w:rPr>
                <w:sz w:val="16"/>
                <w:szCs w:val="16"/>
              </w:rPr>
              <w:t xml:space="preserve">    Hours</w:t>
            </w:r>
          </w:p>
          <w:p w:rsidR="00CD425C" w:rsidRPr="00821E8D" w:rsidRDefault="00CD425C" w:rsidP="00CD425C">
            <w:pPr>
              <w:rPr>
                <w:sz w:val="16"/>
                <w:szCs w:val="16"/>
              </w:rPr>
            </w:pPr>
            <w:r w:rsidRPr="00821E8D">
              <w:rPr>
                <w:sz w:val="16"/>
                <w:szCs w:val="16"/>
              </w:rPr>
              <w:t>Completed</w:t>
            </w:r>
          </w:p>
        </w:tc>
        <w:tc>
          <w:tcPr>
            <w:tcW w:w="2700" w:type="dxa"/>
          </w:tcPr>
          <w:p w:rsidR="00CD425C" w:rsidRPr="00821E8D" w:rsidRDefault="00CD425C" w:rsidP="00CD425C">
            <w:pPr>
              <w:rPr>
                <w:sz w:val="16"/>
                <w:szCs w:val="16"/>
              </w:rPr>
            </w:pPr>
            <w:r w:rsidRPr="00821E8D">
              <w:rPr>
                <w:sz w:val="16"/>
                <w:szCs w:val="16"/>
              </w:rPr>
              <w:t xml:space="preserve">        School/Agency Name</w:t>
            </w:r>
          </w:p>
          <w:p w:rsidR="00CD425C" w:rsidRPr="00821E8D" w:rsidRDefault="00CD425C" w:rsidP="00CD425C">
            <w:pPr>
              <w:rPr>
                <w:sz w:val="16"/>
                <w:szCs w:val="16"/>
              </w:rPr>
            </w:pPr>
            <w:r w:rsidRPr="00821E8D">
              <w:rPr>
                <w:sz w:val="16"/>
                <w:szCs w:val="16"/>
              </w:rPr>
              <w:t xml:space="preserve">               &amp; Location</w:t>
            </w:r>
          </w:p>
        </w:tc>
        <w:tc>
          <w:tcPr>
            <w:tcW w:w="749" w:type="dxa"/>
          </w:tcPr>
          <w:p w:rsidR="00CD425C" w:rsidRPr="00821E8D" w:rsidRDefault="00CD425C" w:rsidP="00CD425C">
            <w:pPr>
              <w:rPr>
                <w:sz w:val="16"/>
                <w:szCs w:val="16"/>
              </w:rPr>
            </w:pPr>
            <w:r w:rsidRPr="00821E8D">
              <w:rPr>
                <w:sz w:val="16"/>
                <w:szCs w:val="16"/>
              </w:rPr>
              <w:t>Level</w:t>
            </w:r>
          </w:p>
        </w:tc>
        <w:tc>
          <w:tcPr>
            <w:tcW w:w="781" w:type="dxa"/>
          </w:tcPr>
          <w:p w:rsidR="00CD425C" w:rsidRPr="00821E8D" w:rsidRDefault="00CD425C" w:rsidP="00CD425C">
            <w:pPr>
              <w:rPr>
                <w:sz w:val="16"/>
                <w:szCs w:val="16"/>
              </w:rPr>
            </w:pPr>
            <w:r>
              <w:rPr>
                <w:sz w:val="16"/>
                <w:szCs w:val="16"/>
              </w:rPr>
              <w:t xml:space="preserve">Geogr </w:t>
            </w:r>
            <w:r w:rsidRPr="00821E8D">
              <w:rPr>
                <w:sz w:val="16"/>
                <w:szCs w:val="16"/>
              </w:rPr>
              <w:t>Area</w:t>
            </w:r>
          </w:p>
        </w:tc>
        <w:tc>
          <w:tcPr>
            <w:tcW w:w="810" w:type="dxa"/>
          </w:tcPr>
          <w:p w:rsidR="00CD425C" w:rsidRPr="00821E8D" w:rsidRDefault="00CD425C" w:rsidP="00CD425C">
            <w:pPr>
              <w:rPr>
                <w:sz w:val="16"/>
                <w:szCs w:val="16"/>
              </w:rPr>
            </w:pPr>
            <w:r w:rsidRPr="00821E8D">
              <w:rPr>
                <w:sz w:val="16"/>
                <w:szCs w:val="16"/>
              </w:rPr>
              <w:t>School</w:t>
            </w:r>
          </w:p>
          <w:p w:rsidR="00CD425C" w:rsidRPr="00821E8D" w:rsidRDefault="00CD425C" w:rsidP="00CD425C">
            <w:pPr>
              <w:rPr>
                <w:sz w:val="16"/>
                <w:szCs w:val="16"/>
              </w:rPr>
            </w:pPr>
            <w:r w:rsidRPr="00821E8D">
              <w:rPr>
                <w:sz w:val="16"/>
                <w:szCs w:val="16"/>
              </w:rPr>
              <w:t xml:space="preserve">  Type</w:t>
            </w:r>
          </w:p>
        </w:tc>
        <w:tc>
          <w:tcPr>
            <w:tcW w:w="810" w:type="dxa"/>
          </w:tcPr>
          <w:p w:rsidR="00CD425C" w:rsidRPr="00821E8D" w:rsidRDefault="00CD425C" w:rsidP="00CD425C">
            <w:pPr>
              <w:rPr>
                <w:sz w:val="16"/>
                <w:szCs w:val="16"/>
              </w:rPr>
            </w:pPr>
            <w:r w:rsidRPr="00821E8D">
              <w:rPr>
                <w:sz w:val="16"/>
                <w:szCs w:val="16"/>
              </w:rPr>
              <w:t>Program</w:t>
            </w:r>
          </w:p>
        </w:tc>
        <w:tc>
          <w:tcPr>
            <w:tcW w:w="990" w:type="dxa"/>
          </w:tcPr>
          <w:p w:rsidR="00CD425C" w:rsidRPr="00821E8D" w:rsidRDefault="00CD425C" w:rsidP="00CD425C">
            <w:pPr>
              <w:rPr>
                <w:sz w:val="16"/>
                <w:szCs w:val="16"/>
              </w:rPr>
            </w:pPr>
            <w:r w:rsidRPr="00821E8D">
              <w:rPr>
                <w:sz w:val="16"/>
                <w:szCs w:val="16"/>
              </w:rPr>
              <w:t>Content Area</w:t>
            </w:r>
          </w:p>
        </w:tc>
        <w:tc>
          <w:tcPr>
            <w:tcW w:w="1350" w:type="dxa"/>
          </w:tcPr>
          <w:p w:rsidR="00CD425C" w:rsidRPr="00821E8D" w:rsidRDefault="00CD425C" w:rsidP="00CD425C">
            <w:pPr>
              <w:rPr>
                <w:sz w:val="16"/>
                <w:szCs w:val="16"/>
              </w:rPr>
            </w:pPr>
            <w:r>
              <w:rPr>
                <w:sz w:val="16"/>
                <w:szCs w:val="16"/>
              </w:rPr>
              <w:t xml:space="preserve">Spec Ed </w:t>
            </w:r>
            <w:r w:rsidRPr="00BC6B16">
              <w:rPr>
                <w:b/>
                <w:sz w:val="16"/>
                <w:szCs w:val="16"/>
              </w:rPr>
              <w:t>Area of Learning Chall.</w:t>
            </w:r>
          </w:p>
        </w:tc>
        <w:tc>
          <w:tcPr>
            <w:tcW w:w="810" w:type="dxa"/>
          </w:tcPr>
          <w:p w:rsidR="00CD425C" w:rsidRPr="00821E8D" w:rsidRDefault="00CD425C" w:rsidP="00CD425C">
            <w:pPr>
              <w:rPr>
                <w:sz w:val="16"/>
                <w:szCs w:val="16"/>
              </w:rPr>
            </w:pPr>
            <w:r w:rsidRPr="00821E8D">
              <w:rPr>
                <w:sz w:val="16"/>
                <w:szCs w:val="16"/>
              </w:rPr>
              <w:t>Category</w:t>
            </w:r>
          </w:p>
        </w:tc>
        <w:tc>
          <w:tcPr>
            <w:tcW w:w="720" w:type="dxa"/>
          </w:tcPr>
          <w:p w:rsidR="00CD425C" w:rsidRPr="00821E8D" w:rsidRDefault="00CD425C" w:rsidP="00CD425C">
            <w:pPr>
              <w:rPr>
                <w:sz w:val="16"/>
                <w:szCs w:val="16"/>
              </w:rPr>
            </w:pPr>
            <w:r w:rsidRPr="00821E8D">
              <w:rPr>
                <w:sz w:val="16"/>
                <w:szCs w:val="16"/>
              </w:rPr>
              <w:t>Group Size</w:t>
            </w:r>
          </w:p>
        </w:tc>
        <w:tc>
          <w:tcPr>
            <w:tcW w:w="4320" w:type="dxa"/>
          </w:tcPr>
          <w:p w:rsidR="00CD425C" w:rsidRPr="00821E8D" w:rsidRDefault="00CD425C" w:rsidP="00CD425C">
            <w:pPr>
              <w:rPr>
                <w:sz w:val="16"/>
                <w:szCs w:val="16"/>
              </w:rPr>
            </w:pPr>
            <w:r w:rsidRPr="00821E8D">
              <w:rPr>
                <w:sz w:val="16"/>
                <w:szCs w:val="16"/>
              </w:rPr>
              <w:t xml:space="preserve">                             School/Agency        </w:t>
            </w:r>
          </w:p>
          <w:p w:rsidR="00CD425C" w:rsidRPr="00821E8D" w:rsidRDefault="00CD425C" w:rsidP="00CD425C">
            <w:pPr>
              <w:rPr>
                <w:sz w:val="16"/>
                <w:szCs w:val="16"/>
              </w:rPr>
            </w:pPr>
            <w:r w:rsidRPr="00821E8D">
              <w:rPr>
                <w:sz w:val="16"/>
                <w:szCs w:val="16"/>
              </w:rPr>
              <w:t xml:space="preserve">                                 Signature</w:t>
            </w: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r w:rsidR="00CD425C" w:rsidRPr="00821E8D" w:rsidTr="005679C6">
        <w:tc>
          <w:tcPr>
            <w:tcW w:w="1080" w:type="dxa"/>
          </w:tcPr>
          <w:p w:rsidR="00CD425C" w:rsidRPr="00821E8D" w:rsidRDefault="00CD425C" w:rsidP="00CD425C">
            <w:pPr>
              <w:rPr>
                <w:sz w:val="20"/>
                <w:szCs w:val="20"/>
              </w:rPr>
            </w:pPr>
          </w:p>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2700" w:type="dxa"/>
          </w:tcPr>
          <w:p w:rsidR="00CD425C" w:rsidRPr="00821E8D" w:rsidRDefault="00CD425C" w:rsidP="00CD425C">
            <w:pPr>
              <w:rPr>
                <w:sz w:val="20"/>
                <w:szCs w:val="20"/>
              </w:rPr>
            </w:pPr>
          </w:p>
        </w:tc>
        <w:tc>
          <w:tcPr>
            <w:tcW w:w="749" w:type="dxa"/>
          </w:tcPr>
          <w:p w:rsidR="00CD425C" w:rsidRPr="00821E8D" w:rsidRDefault="00CD425C" w:rsidP="00CD425C">
            <w:pPr>
              <w:rPr>
                <w:sz w:val="20"/>
                <w:szCs w:val="20"/>
              </w:rPr>
            </w:pPr>
          </w:p>
        </w:tc>
        <w:tc>
          <w:tcPr>
            <w:tcW w:w="781"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990" w:type="dxa"/>
          </w:tcPr>
          <w:p w:rsidR="00CD425C" w:rsidRPr="00821E8D" w:rsidRDefault="00CD425C" w:rsidP="00CD425C">
            <w:pPr>
              <w:rPr>
                <w:sz w:val="20"/>
                <w:szCs w:val="20"/>
              </w:rPr>
            </w:pPr>
          </w:p>
        </w:tc>
        <w:tc>
          <w:tcPr>
            <w:tcW w:w="1350" w:type="dxa"/>
          </w:tcPr>
          <w:p w:rsidR="00CD425C" w:rsidRPr="00821E8D" w:rsidRDefault="00CD425C" w:rsidP="00CD425C">
            <w:pPr>
              <w:rPr>
                <w:sz w:val="20"/>
                <w:szCs w:val="20"/>
              </w:rPr>
            </w:pPr>
          </w:p>
        </w:tc>
        <w:tc>
          <w:tcPr>
            <w:tcW w:w="810" w:type="dxa"/>
          </w:tcPr>
          <w:p w:rsidR="00CD425C" w:rsidRPr="00821E8D" w:rsidRDefault="00CD425C" w:rsidP="00CD425C">
            <w:pPr>
              <w:rPr>
                <w:sz w:val="20"/>
                <w:szCs w:val="20"/>
              </w:rPr>
            </w:pPr>
          </w:p>
        </w:tc>
        <w:tc>
          <w:tcPr>
            <w:tcW w:w="720" w:type="dxa"/>
          </w:tcPr>
          <w:p w:rsidR="00CD425C" w:rsidRPr="00821E8D" w:rsidRDefault="00CD425C" w:rsidP="00CD425C">
            <w:pPr>
              <w:rPr>
                <w:sz w:val="20"/>
                <w:szCs w:val="20"/>
              </w:rPr>
            </w:pPr>
          </w:p>
        </w:tc>
        <w:tc>
          <w:tcPr>
            <w:tcW w:w="4320" w:type="dxa"/>
          </w:tcPr>
          <w:p w:rsidR="00CD425C" w:rsidRPr="00821E8D" w:rsidRDefault="00CD425C" w:rsidP="00CD425C">
            <w:pPr>
              <w:rPr>
                <w:sz w:val="20"/>
                <w:szCs w:val="20"/>
              </w:rPr>
            </w:pPr>
          </w:p>
        </w:tc>
      </w:tr>
    </w:tbl>
    <w:p w:rsidR="000C3C79" w:rsidRDefault="00CD425C" w:rsidP="00CD425C">
      <w:pPr>
        <w:rPr>
          <w:b/>
        </w:rPr>
      </w:pPr>
      <w:r w:rsidRPr="00365A73">
        <w:rPr>
          <w:b/>
        </w:rPr>
        <w:t>TOTAL HOURS _____________ for this log.</w:t>
      </w:r>
    </w:p>
    <w:p w:rsidR="00CD425C" w:rsidRPr="00365A73" w:rsidRDefault="00CD425C" w:rsidP="00CD425C">
      <w:pPr>
        <w:jc w:val="center"/>
        <w:rPr>
          <w:b/>
          <w:sz w:val="16"/>
          <w:szCs w:val="16"/>
        </w:rPr>
      </w:pPr>
      <w:r w:rsidRPr="00365A73">
        <w:rPr>
          <w:b/>
          <w:sz w:val="16"/>
          <w:szCs w:val="16"/>
        </w:rPr>
        <w:t>CODE SYSTEM TO DESCRIBE EXPERIENCE</w:t>
      </w:r>
    </w:p>
    <w:p w:rsidR="00CD425C" w:rsidRPr="00365A73" w:rsidRDefault="00CD425C" w:rsidP="00CD425C">
      <w:pPr>
        <w:rPr>
          <w:sz w:val="16"/>
          <w:szCs w:val="16"/>
        </w:rPr>
      </w:pPr>
    </w:p>
    <w:p w:rsidR="00CD425C" w:rsidRDefault="00CD425C" w:rsidP="00CD425C">
      <w:pPr>
        <w:rPr>
          <w:sz w:val="16"/>
          <w:szCs w:val="16"/>
        </w:rPr>
      </w:pPr>
      <w:r w:rsidRPr="0099769D">
        <w:rPr>
          <w:b/>
          <w:sz w:val="16"/>
          <w:szCs w:val="16"/>
          <w:u w:val="single"/>
        </w:rPr>
        <w:t>LEVEL</w:t>
      </w:r>
      <w:r w:rsidRPr="00365A73">
        <w:rPr>
          <w:sz w:val="16"/>
          <w:szCs w:val="16"/>
        </w:rPr>
        <w:t>: Specify grade</w:t>
      </w:r>
      <w:r>
        <w:rPr>
          <w:sz w:val="16"/>
          <w:szCs w:val="16"/>
        </w:rPr>
        <w:tab/>
      </w:r>
      <w:r>
        <w:rPr>
          <w:sz w:val="16"/>
          <w:szCs w:val="16"/>
        </w:rPr>
        <w:tab/>
      </w:r>
      <w:r w:rsidRPr="0099769D">
        <w:rPr>
          <w:b/>
          <w:sz w:val="16"/>
          <w:szCs w:val="16"/>
          <w:u w:val="single"/>
        </w:rPr>
        <w:t>GEOGRAPHIC AREA</w:t>
      </w:r>
      <w:r>
        <w:rPr>
          <w:sz w:val="16"/>
          <w:szCs w:val="16"/>
        </w:rPr>
        <w:t>:</w:t>
      </w:r>
      <w:r>
        <w:rPr>
          <w:sz w:val="16"/>
          <w:szCs w:val="16"/>
        </w:rPr>
        <w:tab/>
      </w:r>
      <w:r>
        <w:rPr>
          <w:sz w:val="16"/>
          <w:szCs w:val="16"/>
        </w:rPr>
        <w:tab/>
      </w:r>
      <w:r w:rsidRPr="0099769D">
        <w:rPr>
          <w:b/>
          <w:sz w:val="16"/>
          <w:szCs w:val="16"/>
          <w:u w:val="single"/>
        </w:rPr>
        <w:t>SCHOOL TYPE:</w:t>
      </w:r>
      <w:r>
        <w:rPr>
          <w:sz w:val="16"/>
          <w:szCs w:val="16"/>
        </w:rPr>
        <w:tab/>
      </w:r>
      <w:r>
        <w:rPr>
          <w:sz w:val="16"/>
          <w:szCs w:val="16"/>
        </w:rPr>
        <w:tab/>
      </w:r>
      <w:r>
        <w:rPr>
          <w:sz w:val="16"/>
          <w:szCs w:val="16"/>
        </w:rPr>
        <w:tab/>
      </w:r>
      <w:r w:rsidRPr="00F1307C">
        <w:rPr>
          <w:b/>
          <w:sz w:val="16"/>
          <w:szCs w:val="16"/>
          <w:u w:val="single"/>
        </w:rPr>
        <w:t>CATEGORY:</w:t>
      </w:r>
      <w:r>
        <w:rPr>
          <w:sz w:val="16"/>
          <w:szCs w:val="16"/>
        </w:rPr>
        <w:tab/>
      </w:r>
      <w:r>
        <w:rPr>
          <w:sz w:val="16"/>
          <w:szCs w:val="16"/>
        </w:rPr>
        <w:tab/>
      </w:r>
      <w:r>
        <w:rPr>
          <w:sz w:val="16"/>
          <w:szCs w:val="16"/>
        </w:rPr>
        <w:tab/>
      </w:r>
      <w:r>
        <w:rPr>
          <w:sz w:val="16"/>
          <w:szCs w:val="16"/>
        </w:rPr>
        <w:tab/>
      </w:r>
      <w:r w:rsidRPr="00F1307C">
        <w:rPr>
          <w:b/>
          <w:sz w:val="16"/>
          <w:szCs w:val="16"/>
          <w:u w:val="single"/>
        </w:rPr>
        <w:t>GROUP SIZE:</w:t>
      </w:r>
    </w:p>
    <w:p w:rsidR="00CD425C" w:rsidRDefault="00CD425C" w:rsidP="00CD425C">
      <w:pPr>
        <w:rPr>
          <w:sz w:val="16"/>
          <w:szCs w:val="16"/>
        </w:rPr>
      </w:pPr>
      <w:r>
        <w:rPr>
          <w:sz w:val="16"/>
          <w:szCs w:val="16"/>
        </w:rPr>
        <w:t>I/T – Infants/Toddler</w:t>
      </w:r>
      <w:r>
        <w:rPr>
          <w:sz w:val="16"/>
          <w:szCs w:val="16"/>
        </w:rPr>
        <w:tab/>
      </w:r>
      <w:r>
        <w:rPr>
          <w:sz w:val="16"/>
          <w:szCs w:val="16"/>
        </w:rPr>
        <w:tab/>
      </w:r>
      <w:r>
        <w:rPr>
          <w:sz w:val="16"/>
          <w:szCs w:val="16"/>
        </w:rPr>
        <w:tab/>
        <w:t>R – Rural</w:t>
      </w:r>
      <w:r>
        <w:rPr>
          <w:sz w:val="16"/>
          <w:szCs w:val="16"/>
        </w:rPr>
        <w:tab/>
      </w:r>
      <w:r>
        <w:rPr>
          <w:sz w:val="16"/>
          <w:szCs w:val="16"/>
        </w:rPr>
        <w:tab/>
      </w:r>
      <w:r>
        <w:rPr>
          <w:sz w:val="16"/>
          <w:szCs w:val="16"/>
        </w:rPr>
        <w:tab/>
      </w:r>
      <w:r>
        <w:rPr>
          <w:sz w:val="16"/>
          <w:szCs w:val="16"/>
        </w:rPr>
        <w:tab/>
        <w:t>CA – Community Agency</w:t>
      </w:r>
      <w:r>
        <w:rPr>
          <w:sz w:val="16"/>
          <w:szCs w:val="16"/>
        </w:rPr>
        <w:tab/>
      </w:r>
      <w:r>
        <w:rPr>
          <w:sz w:val="16"/>
          <w:szCs w:val="16"/>
        </w:rPr>
        <w:tab/>
        <w:t>BL – Bilingual</w:t>
      </w:r>
      <w:r>
        <w:rPr>
          <w:sz w:val="16"/>
          <w:szCs w:val="16"/>
        </w:rPr>
        <w:tab/>
      </w:r>
      <w:r>
        <w:rPr>
          <w:sz w:val="16"/>
          <w:szCs w:val="16"/>
        </w:rPr>
        <w:tab/>
      </w:r>
      <w:r>
        <w:rPr>
          <w:sz w:val="16"/>
          <w:szCs w:val="16"/>
        </w:rPr>
        <w:tab/>
      </w:r>
      <w:r>
        <w:rPr>
          <w:sz w:val="16"/>
          <w:szCs w:val="16"/>
        </w:rPr>
        <w:tab/>
        <w:t>I – Individual</w:t>
      </w:r>
    </w:p>
    <w:p w:rsidR="00CD425C" w:rsidRDefault="00CD425C" w:rsidP="00CD425C">
      <w:pPr>
        <w:rPr>
          <w:sz w:val="16"/>
          <w:szCs w:val="16"/>
        </w:rPr>
      </w:pPr>
      <w:r>
        <w:rPr>
          <w:sz w:val="16"/>
          <w:szCs w:val="16"/>
        </w:rPr>
        <w:t>PP – Preprimary</w:t>
      </w:r>
      <w:r>
        <w:rPr>
          <w:sz w:val="16"/>
          <w:szCs w:val="16"/>
        </w:rPr>
        <w:tab/>
      </w:r>
      <w:r>
        <w:rPr>
          <w:sz w:val="16"/>
          <w:szCs w:val="16"/>
        </w:rPr>
        <w:tab/>
      </w:r>
      <w:r>
        <w:rPr>
          <w:sz w:val="16"/>
          <w:szCs w:val="16"/>
        </w:rPr>
        <w:tab/>
        <w:t>S – Suburban</w:t>
      </w:r>
      <w:r>
        <w:rPr>
          <w:sz w:val="16"/>
          <w:szCs w:val="16"/>
        </w:rPr>
        <w:tab/>
      </w:r>
      <w:r>
        <w:rPr>
          <w:sz w:val="16"/>
          <w:szCs w:val="16"/>
        </w:rPr>
        <w:tab/>
      </w:r>
      <w:r>
        <w:rPr>
          <w:sz w:val="16"/>
          <w:szCs w:val="16"/>
        </w:rPr>
        <w:tab/>
        <w:t>PRI – Private</w:t>
      </w:r>
      <w:r>
        <w:rPr>
          <w:sz w:val="16"/>
          <w:szCs w:val="16"/>
        </w:rPr>
        <w:tab/>
      </w:r>
      <w:r>
        <w:rPr>
          <w:sz w:val="16"/>
          <w:szCs w:val="16"/>
        </w:rPr>
        <w:tab/>
      </w:r>
      <w:r>
        <w:rPr>
          <w:sz w:val="16"/>
          <w:szCs w:val="16"/>
        </w:rPr>
        <w:tab/>
        <w:t>CD – Culturally Diverse</w:t>
      </w:r>
      <w:r>
        <w:rPr>
          <w:sz w:val="16"/>
          <w:szCs w:val="16"/>
        </w:rPr>
        <w:tab/>
      </w:r>
      <w:r>
        <w:rPr>
          <w:sz w:val="16"/>
          <w:szCs w:val="16"/>
        </w:rPr>
        <w:tab/>
      </w:r>
      <w:r>
        <w:rPr>
          <w:sz w:val="16"/>
          <w:szCs w:val="16"/>
        </w:rPr>
        <w:tab/>
        <w:t>SG – Small Group</w:t>
      </w:r>
    </w:p>
    <w:p w:rsidR="00CD425C" w:rsidRDefault="00CD425C" w:rsidP="00CD425C">
      <w:pPr>
        <w:rPr>
          <w:sz w:val="16"/>
          <w:szCs w:val="16"/>
        </w:rPr>
      </w:pPr>
      <w:r>
        <w:rPr>
          <w:sz w:val="16"/>
          <w:szCs w:val="16"/>
        </w:rPr>
        <w:t>P – Primary</w:t>
      </w:r>
      <w:r>
        <w:rPr>
          <w:sz w:val="16"/>
          <w:szCs w:val="16"/>
        </w:rPr>
        <w:tab/>
      </w:r>
      <w:r>
        <w:rPr>
          <w:sz w:val="16"/>
          <w:szCs w:val="16"/>
        </w:rPr>
        <w:tab/>
      </w:r>
      <w:r>
        <w:rPr>
          <w:sz w:val="16"/>
          <w:szCs w:val="16"/>
        </w:rPr>
        <w:tab/>
        <w:t>U – Urban</w:t>
      </w:r>
      <w:r>
        <w:rPr>
          <w:sz w:val="16"/>
          <w:szCs w:val="16"/>
        </w:rPr>
        <w:tab/>
      </w:r>
      <w:r>
        <w:rPr>
          <w:sz w:val="16"/>
          <w:szCs w:val="16"/>
        </w:rPr>
        <w:tab/>
      </w:r>
      <w:r>
        <w:rPr>
          <w:sz w:val="16"/>
          <w:szCs w:val="16"/>
        </w:rPr>
        <w:tab/>
      </w:r>
      <w:r>
        <w:rPr>
          <w:sz w:val="16"/>
          <w:szCs w:val="16"/>
        </w:rPr>
        <w:tab/>
        <w:t>PRO – Parochial</w:t>
      </w:r>
      <w:r>
        <w:rPr>
          <w:sz w:val="16"/>
          <w:szCs w:val="16"/>
        </w:rPr>
        <w:tab/>
      </w:r>
      <w:r>
        <w:rPr>
          <w:sz w:val="16"/>
          <w:szCs w:val="16"/>
        </w:rPr>
        <w:tab/>
      </w:r>
      <w:r>
        <w:rPr>
          <w:sz w:val="16"/>
          <w:szCs w:val="16"/>
        </w:rPr>
        <w:tab/>
        <w:t>ESL – English as a Second Language</w:t>
      </w:r>
      <w:r>
        <w:rPr>
          <w:sz w:val="16"/>
          <w:szCs w:val="16"/>
        </w:rPr>
        <w:tab/>
      </w:r>
      <w:r>
        <w:rPr>
          <w:sz w:val="16"/>
          <w:szCs w:val="16"/>
        </w:rPr>
        <w:tab/>
        <w:t>LG – Large Group</w:t>
      </w:r>
    </w:p>
    <w:p w:rsidR="00CD425C" w:rsidRDefault="00CD425C" w:rsidP="00CD425C">
      <w:pPr>
        <w:rPr>
          <w:sz w:val="16"/>
          <w:szCs w:val="16"/>
        </w:rPr>
      </w:pPr>
      <w:r>
        <w:rPr>
          <w:sz w:val="16"/>
          <w:szCs w:val="16"/>
        </w:rPr>
        <w:t>I – Intermediate</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PUB – Public</w:t>
      </w:r>
      <w:r>
        <w:rPr>
          <w:sz w:val="16"/>
          <w:szCs w:val="16"/>
        </w:rPr>
        <w:tab/>
      </w:r>
      <w:r>
        <w:rPr>
          <w:sz w:val="16"/>
          <w:szCs w:val="16"/>
        </w:rPr>
        <w:tab/>
      </w:r>
      <w:r>
        <w:rPr>
          <w:sz w:val="16"/>
          <w:szCs w:val="16"/>
        </w:rPr>
        <w:tab/>
        <w:t>GF – Gifted</w:t>
      </w:r>
      <w:r>
        <w:rPr>
          <w:sz w:val="16"/>
          <w:szCs w:val="16"/>
        </w:rPr>
        <w:tab/>
      </w:r>
      <w:r>
        <w:rPr>
          <w:sz w:val="16"/>
          <w:szCs w:val="16"/>
        </w:rPr>
        <w:tab/>
      </w:r>
      <w:r>
        <w:rPr>
          <w:sz w:val="16"/>
          <w:szCs w:val="16"/>
        </w:rPr>
        <w:tab/>
      </w:r>
      <w:r>
        <w:rPr>
          <w:sz w:val="16"/>
          <w:szCs w:val="16"/>
        </w:rPr>
        <w:tab/>
        <w:t>WG – Whole Group</w:t>
      </w:r>
    </w:p>
    <w:p w:rsidR="00CD425C" w:rsidRDefault="00CD425C" w:rsidP="00CD425C">
      <w:pPr>
        <w:rPr>
          <w:sz w:val="16"/>
          <w:szCs w:val="16"/>
        </w:rPr>
      </w:pPr>
      <w:r>
        <w:rPr>
          <w:sz w:val="16"/>
          <w:szCs w:val="16"/>
        </w:rPr>
        <w:t>M- Middle School</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SPE – Special Education: Specify Learning Challenge below-</w:t>
      </w:r>
    </w:p>
    <w:p w:rsidR="00CD425C" w:rsidRDefault="00CD425C" w:rsidP="00CD425C">
      <w:pPr>
        <w:rPr>
          <w:sz w:val="16"/>
          <w:szCs w:val="16"/>
        </w:rPr>
      </w:pPr>
      <w:r>
        <w:rPr>
          <w:sz w:val="16"/>
          <w:szCs w:val="16"/>
        </w:rPr>
        <w:t xml:space="preserve">H- High School  </w:t>
      </w:r>
    </w:p>
    <w:p w:rsidR="00CD425C" w:rsidRDefault="005679C6" w:rsidP="00CD425C">
      <w:pPr>
        <w:rPr>
          <w:sz w:val="16"/>
          <w:szCs w:val="16"/>
        </w:rPr>
      </w:pPr>
      <w:r>
        <w:rPr>
          <w:sz w:val="16"/>
          <w:szCs w:val="16"/>
        </w:rPr>
        <w:t>S/T- Secondary/ Transition</w:t>
      </w:r>
      <w:r w:rsidR="00CD425C">
        <w:rPr>
          <w:sz w:val="16"/>
          <w:szCs w:val="16"/>
        </w:rPr>
        <w:tab/>
      </w:r>
      <w:r w:rsidR="00CD425C" w:rsidRPr="0099769D">
        <w:rPr>
          <w:b/>
          <w:sz w:val="16"/>
          <w:szCs w:val="16"/>
          <w:u w:val="single"/>
        </w:rPr>
        <w:t>PROGRAM:</w:t>
      </w:r>
      <w:r w:rsidR="00CD425C">
        <w:rPr>
          <w:sz w:val="16"/>
          <w:szCs w:val="16"/>
        </w:rPr>
        <w:tab/>
      </w:r>
      <w:r w:rsidR="00CD425C">
        <w:rPr>
          <w:sz w:val="16"/>
          <w:szCs w:val="16"/>
        </w:rPr>
        <w:tab/>
      </w:r>
      <w:r w:rsidR="00CD425C">
        <w:rPr>
          <w:sz w:val="16"/>
          <w:szCs w:val="16"/>
        </w:rPr>
        <w:tab/>
      </w:r>
      <w:r w:rsidR="00CD425C" w:rsidRPr="0099769D">
        <w:rPr>
          <w:b/>
          <w:sz w:val="16"/>
          <w:szCs w:val="16"/>
          <w:u w:val="single"/>
        </w:rPr>
        <w:t>CONTENT AREA:</w:t>
      </w:r>
      <w:r w:rsidR="00CD425C">
        <w:rPr>
          <w:sz w:val="16"/>
          <w:szCs w:val="16"/>
        </w:rPr>
        <w:tab/>
      </w:r>
      <w:r w:rsidR="00CD425C">
        <w:rPr>
          <w:sz w:val="16"/>
          <w:szCs w:val="16"/>
        </w:rPr>
        <w:tab/>
      </w:r>
      <w:r w:rsidR="00CD425C">
        <w:rPr>
          <w:sz w:val="16"/>
          <w:szCs w:val="16"/>
        </w:rPr>
        <w:tab/>
      </w:r>
      <w:r w:rsidR="00CD425C" w:rsidRPr="00F1307C">
        <w:rPr>
          <w:b/>
          <w:sz w:val="16"/>
          <w:szCs w:val="16"/>
          <w:u w:val="single"/>
          <w:bdr w:val="single" w:sz="4" w:space="0" w:color="auto"/>
        </w:rPr>
        <w:t>SPECIAL EDUCATION AREAS OF LEARNING CHALLENGE:</w:t>
      </w:r>
    </w:p>
    <w:p w:rsidR="00CD425C" w:rsidRDefault="00CD425C" w:rsidP="00CD425C">
      <w:pPr>
        <w:ind w:left="1440" w:firstLine="720"/>
        <w:rPr>
          <w:sz w:val="16"/>
          <w:szCs w:val="16"/>
        </w:rPr>
      </w:pPr>
      <w:r>
        <w:rPr>
          <w:sz w:val="16"/>
          <w:szCs w:val="16"/>
        </w:rPr>
        <w:t>H – Home</w:t>
      </w:r>
      <w:r>
        <w:rPr>
          <w:sz w:val="16"/>
          <w:szCs w:val="16"/>
        </w:rPr>
        <w:tab/>
      </w:r>
      <w:r>
        <w:rPr>
          <w:sz w:val="16"/>
          <w:szCs w:val="16"/>
        </w:rPr>
        <w:tab/>
      </w:r>
      <w:r>
        <w:rPr>
          <w:sz w:val="16"/>
          <w:szCs w:val="16"/>
        </w:rPr>
        <w:tab/>
      </w:r>
      <w:r>
        <w:rPr>
          <w:sz w:val="16"/>
          <w:szCs w:val="16"/>
        </w:rPr>
        <w:tab/>
        <w:t>AA – All Areas</w:t>
      </w:r>
      <w:r>
        <w:rPr>
          <w:sz w:val="16"/>
          <w:szCs w:val="16"/>
        </w:rPr>
        <w:tab/>
      </w:r>
      <w:r>
        <w:rPr>
          <w:sz w:val="16"/>
          <w:szCs w:val="16"/>
        </w:rPr>
        <w:tab/>
      </w:r>
      <w:r>
        <w:rPr>
          <w:sz w:val="16"/>
          <w:szCs w:val="16"/>
        </w:rPr>
        <w:tab/>
        <w:t>A – Autism</w:t>
      </w:r>
      <w:r>
        <w:rPr>
          <w:sz w:val="16"/>
          <w:szCs w:val="16"/>
        </w:rPr>
        <w:tab/>
      </w:r>
      <w:r>
        <w:rPr>
          <w:sz w:val="16"/>
          <w:szCs w:val="16"/>
        </w:rPr>
        <w:tab/>
      </w:r>
      <w:r>
        <w:rPr>
          <w:sz w:val="16"/>
          <w:szCs w:val="16"/>
        </w:rPr>
        <w:tab/>
        <w:t>OI - Orthopedic Impairment</w:t>
      </w:r>
    </w:p>
    <w:p w:rsidR="00CD425C" w:rsidRDefault="00CD425C" w:rsidP="00CD425C">
      <w:pPr>
        <w:ind w:left="1440" w:firstLine="720"/>
        <w:rPr>
          <w:sz w:val="16"/>
          <w:szCs w:val="16"/>
        </w:rPr>
      </w:pPr>
      <w:r>
        <w:rPr>
          <w:sz w:val="16"/>
          <w:szCs w:val="16"/>
        </w:rPr>
        <w:t>IC – Inclusive Classroom</w:t>
      </w:r>
      <w:r>
        <w:rPr>
          <w:sz w:val="16"/>
          <w:szCs w:val="16"/>
        </w:rPr>
        <w:tab/>
      </w:r>
      <w:r>
        <w:rPr>
          <w:sz w:val="16"/>
          <w:szCs w:val="16"/>
        </w:rPr>
        <w:tab/>
        <w:t>FL – Foreign Language</w:t>
      </w:r>
      <w:r>
        <w:rPr>
          <w:sz w:val="16"/>
          <w:szCs w:val="16"/>
        </w:rPr>
        <w:tab/>
      </w:r>
      <w:r>
        <w:rPr>
          <w:sz w:val="16"/>
          <w:szCs w:val="16"/>
        </w:rPr>
        <w:tab/>
        <w:t>CD – Cognitive Disability</w:t>
      </w:r>
      <w:r>
        <w:rPr>
          <w:sz w:val="16"/>
          <w:szCs w:val="16"/>
        </w:rPr>
        <w:tab/>
      </w:r>
      <w:r>
        <w:rPr>
          <w:sz w:val="16"/>
          <w:szCs w:val="16"/>
        </w:rPr>
        <w:tab/>
        <w:t>OHI – Other Health Impairment</w:t>
      </w:r>
    </w:p>
    <w:p w:rsidR="00CD425C" w:rsidRDefault="00CD425C" w:rsidP="00CD425C">
      <w:pPr>
        <w:ind w:left="1440" w:firstLine="720"/>
        <w:rPr>
          <w:sz w:val="16"/>
          <w:szCs w:val="16"/>
        </w:rPr>
      </w:pPr>
      <w:r>
        <w:rPr>
          <w:sz w:val="16"/>
          <w:szCs w:val="16"/>
        </w:rPr>
        <w:t>L – Laboratory</w:t>
      </w:r>
      <w:r>
        <w:rPr>
          <w:sz w:val="16"/>
          <w:szCs w:val="16"/>
        </w:rPr>
        <w:tab/>
      </w:r>
      <w:r>
        <w:rPr>
          <w:sz w:val="16"/>
          <w:szCs w:val="16"/>
        </w:rPr>
        <w:tab/>
      </w:r>
      <w:r>
        <w:rPr>
          <w:sz w:val="16"/>
          <w:szCs w:val="16"/>
        </w:rPr>
        <w:tab/>
        <w:t>LA – Language Arts</w:t>
      </w:r>
      <w:r>
        <w:rPr>
          <w:sz w:val="16"/>
          <w:szCs w:val="16"/>
        </w:rPr>
        <w:tab/>
      </w:r>
      <w:r>
        <w:rPr>
          <w:sz w:val="16"/>
          <w:szCs w:val="16"/>
        </w:rPr>
        <w:tab/>
      </w:r>
      <w:r>
        <w:rPr>
          <w:sz w:val="16"/>
          <w:szCs w:val="16"/>
        </w:rPr>
        <w:tab/>
        <w:t>D/B – Deaf-blindness</w:t>
      </w:r>
      <w:r>
        <w:rPr>
          <w:sz w:val="16"/>
          <w:szCs w:val="16"/>
        </w:rPr>
        <w:tab/>
      </w:r>
      <w:r>
        <w:rPr>
          <w:sz w:val="16"/>
          <w:szCs w:val="16"/>
        </w:rPr>
        <w:tab/>
      </w:r>
      <w:r>
        <w:rPr>
          <w:sz w:val="16"/>
          <w:szCs w:val="16"/>
        </w:rPr>
        <w:tab/>
        <w:t>SLD – Specific Learning Disability</w:t>
      </w:r>
    </w:p>
    <w:p w:rsidR="00CD425C" w:rsidRDefault="00CD425C" w:rsidP="00CD425C">
      <w:pPr>
        <w:ind w:left="1440" w:firstLine="720"/>
        <w:rPr>
          <w:sz w:val="16"/>
          <w:szCs w:val="16"/>
        </w:rPr>
      </w:pPr>
      <w:r>
        <w:rPr>
          <w:sz w:val="16"/>
          <w:szCs w:val="16"/>
        </w:rPr>
        <w:t>MRC – Mainstreamed Reg. Class.</w:t>
      </w:r>
      <w:r>
        <w:rPr>
          <w:sz w:val="16"/>
          <w:szCs w:val="16"/>
        </w:rPr>
        <w:tab/>
        <w:t>M – Mathematics</w:t>
      </w:r>
      <w:r>
        <w:rPr>
          <w:sz w:val="16"/>
          <w:szCs w:val="16"/>
        </w:rPr>
        <w:tab/>
      </w:r>
      <w:r>
        <w:rPr>
          <w:sz w:val="16"/>
          <w:szCs w:val="16"/>
        </w:rPr>
        <w:tab/>
      </w:r>
      <w:r>
        <w:rPr>
          <w:sz w:val="16"/>
          <w:szCs w:val="16"/>
        </w:rPr>
        <w:tab/>
        <w:t>D – Deafness</w:t>
      </w:r>
      <w:r>
        <w:rPr>
          <w:sz w:val="16"/>
          <w:szCs w:val="16"/>
        </w:rPr>
        <w:tab/>
      </w:r>
      <w:r>
        <w:rPr>
          <w:sz w:val="16"/>
          <w:szCs w:val="16"/>
        </w:rPr>
        <w:tab/>
      </w:r>
      <w:r>
        <w:rPr>
          <w:sz w:val="16"/>
          <w:szCs w:val="16"/>
        </w:rPr>
        <w:tab/>
        <w:t xml:space="preserve">SPL – Speech-Language Impairment </w:t>
      </w:r>
    </w:p>
    <w:p w:rsidR="00CD425C" w:rsidRDefault="00CD425C" w:rsidP="00CD425C">
      <w:pPr>
        <w:ind w:left="1440" w:firstLine="720"/>
        <w:rPr>
          <w:sz w:val="16"/>
          <w:szCs w:val="16"/>
        </w:rPr>
      </w:pPr>
      <w:r>
        <w:rPr>
          <w:sz w:val="16"/>
          <w:szCs w:val="16"/>
        </w:rPr>
        <w:t>RC – Regular Classroom</w:t>
      </w:r>
      <w:r>
        <w:rPr>
          <w:sz w:val="16"/>
          <w:szCs w:val="16"/>
        </w:rPr>
        <w:tab/>
      </w:r>
      <w:r>
        <w:rPr>
          <w:sz w:val="16"/>
          <w:szCs w:val="16"/>
        </w:rPr>
        <w:tab/>
        <w:t>R – Reading</w:t>
      </w:r>
      <w:r>
        <w:rPr>
          <w:sz w:val="16"/>
          <w:szCs w:val="16"/>
        </w:rPr>
        <w:tab/>
      </w:r>
      <w:r>
        <w:rPr>
          <w:sz w:val="16"/>
          <w:szCs w:val="16"/>
        </w:rPr>
        <w:tab/>
      </w:r>
      <w:r>
        <w:rPr>
          <w:sz w:val="16"/>
          <w:szCs w:val="16"/>
        </w:rPr>
        <w:tab/>
        <w:t>ED – Emotional Disability</w:t>
      </w:r>
      <w:r>
        <w:rPr>
          <w:sz w:val="16"/>
          <w:szCs w:val="16"/>
        </w:rPr>
        <w:tab/>
      </w:r>
      <w:r>
        <w:rPr>
          <w:sz w:val="16"/>
          <w:szCs w:val="16"/>
        </w:rPr>
        <w:tab/>
        <w:t>TBI – Traumatic Brain Injury</w:t>
      </w:r>
      <w:r>
        <w:rPr>
          <w:sz w:val="16"/>
          <w:szCs w:val="16"/>
        </w:rPr>
        <w:tab/>
      </w:r>
      <w:r>
        <w:rPr>
          <w:sz w:val="16"/>
          <w:szCs w:val="16"/>
        </w:rPr>
        <w:tab/>
      </w:r>
      <w:r>
        <w:rPr>
          <w:sz w:val="16"/>
          <w:szCs w:val="16"/>
        </w:rPr>
        <w:tab/>
        <w:t>RR – Resource Room</w:t>
      </w:r>
      <w:r>
        <w:rPr>
          <w:sz w:val="16"/>
          <w:szCs w:val="16"/>
        </w:rPr>
        <w:tab/>
      </w:r>
      <w:r>
        <w:rPr>
          <w:sz w:val="16"/>
          <w:szCs w:val="16"/>
        </w:rPr>
        <w:tab/>
      </w:r>
      <w:r>
        <w:rPr>
          <w:sz w:val="16"/>
          <w:szCs w:val="16"/>
        </w:rPr>
        <w:tab/>
        <w:t>SCI – Science</w:t>
      </w:r>
      <w:r>
        <w:rPr>
          <w:sz w:val="16"/>
          <w:szCs w:val="16"/>
        </w:rPr>
        <w:tab/>
      </w:r>
      <w:r>
        <w:rPr>
          <w:sz w:val="16"/>
          <w:szCs w:val="16"/>
        </w:rPr>
        <w:tab/>
      </w:r>
      <w:r>
        <w:rPr>
          <w:sz w:val="16"/>
          <w:szCs w:val="16"/>
        </w:rPr>
        <w:tab/>
        <w:t>HI – Hearing Impairment</w:t>
      </w:r>
      <w:r>
        <w:rPr>
          <w:sz w:val="16"/>
          <w:szCs w:val="16"/>
        </w:rPr>
        <w:tab/>
      </w:r>
      <w:r>
        <w:rPr>
          <w:sz w:val="16"/>
          <w:szCs w:val="16"/>
        </w:rPr>
        <w:tab/>
        <w:t>VI – Visual Impairment</w:t>
      </w:r>
    </w:p>
    <w:p w:rsidR="00CD425C" w:rsidRDefault="00CD425C" w:rsidP="00CD425C">
      <w:pPr>
        <w:ind w:left="1440" w:firstLine="720"/>
        <w:rPr>
          <w:sz w:val="16"/>
          <w:szCs w:val="16"/>
        </w:rPr>
      </w:pPr>
      <w:r>
        <w:rPr>
          <w:sz w:val="16"/>
          <w:szCs w:val="16"/>
        </w:rPr>
        <w:t>SC – Self-Contained</w:t>
      </w:r>
      <w:r>
        <w:rPr>
          <w:sz w:val="16"/>
          <w:szCs w:val="16"/>
        </w:rPr>
        <w:tab/>
      </w:r>
      <w:r>
        <w:rPr>
          <w:sz w:val="16"/>
          <w:szCs w:val="16"/>
        </w:rPr>
        <w:tab/>
      </w:r>
      <w:r>
        <w:rPr>
          <w:sz w:val="16"/>
          <w:szCs w:val="16"/>
        </w:rPr>
        <w:tab/>
        <w:t>SS – Social Studies</w:t>
      </w:r>
      <w:r>
        <w:rPr>
          <w:sz w:val="16"/>
          <w:szCs w:val="16"/>
        </w:rPr>
        <w:tab/>
      </w:r>
      <w:r>
        <w:rPr>
          <w:sz w:val="16"/>
          <w:szCs w:val="16"/>
        </w:rPr>
        <w:tab/>
      </w:r>
      <w:r>
        <w:rPr>
          <w:sz w:val="16"/>
          <w:szCs w:val="16"/>
        </w:rPr>
        <w:tab/>
        <w:t>MD – Multiple Disabilities</w:t>
      </w:r>
      <w:r>
        <w:rPr>
          <w:sz w:val="16"/>
          <w:szCs w:val="16"/>
        </w:rPr>
        <w:tab/>
      </w:r>
      <w:r>
        <w:rPr>
          <w:sz w:val="16"/>
          <w:szCs w:val="16"/>
        </w:rPr>
        <w:tab/>
      </w:r>
    </w:p>
    <w:p w:rsidR="00CD425C" w:rsidRDefault="000C3C79" w:rsidP="000C3C79">
      <w:pPr>
        <w:ind w:left="1440" w:firstLine="720"/>
        <w:rPr>
          <w:sz w:val="16"/>
          <w:szCs w:val="16"/>
        </w:rPr>
      </w:pPr>
      <w:r>
        <w:rPr>
          <w:sz w:val="16"/>
          <w:szCs w:val="16"/>
        </w:rPr>
        <w:tab/>
      </w:r>
      <w:r>
        <w:rPr>
          <w:sz w:val="16"/>
          <w:szCs w:val="16"/>
        </w:rPr>
        <w:tab/>
      </w:r>
      <w:r>
        <w:rPr>
          <w:sz w:val="16"/>
          <w:szCs w:val="16"/>
        </w:rPr>
        <w:tab/>
      </w:r>
      <w:r>
        <w:rPr>
          <w:sz w:val="16"/>
          <w:szCs w:val="16"/>
        </w:rPr>
        <w:tab/>
      </w:r>
      <w:r>
        <w:rPr>
          <w:sz w:val="16"/>
          <w:szCs w:val="16"/>
        </w:rPr>
        <w:tab/>
        <w:t xml:space="preserve">                                                                                                                                                                                         11/09</w:t>
      </w:r>
    </w:p>
    <w:sectPr w:rsidR="00CD425C" w:rsidSect="00CD425C">
      <w:pgSz w:w="15840" w:h="12240" w:orient="landscape" w:code="1"/>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CB2" w:rsidRDefault="002A6CB2" w:rsidP="000C3C79">
      <w:r>
        <w:separator/>
      </w:r>
    </w:p>
  </w:endnote>
  <w:endnote w:type="continuationSeparator" w:id="0">
    <w:p w:rsidR="002A6CB2" w:rsidRDefault="002A6CB2" w:rsidP="000C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79" w:rsidRDefault="00F64432">
    <w:pPr>
      <w:pStyle w:val="Footer"/>
      <w:jc w:val="right"/>
    </w:pPr>
    <w:r>
      <w:fldChar w:fldCharType="begin"/>
    </w:r>
    <w:r>
      <w:instrText xml:space="preserve"> PAGE   \* MERGEFORMAT </w:instrText>
    </w:r>
    <w:r>
      <w:fldChar w:fldCharType="separate"/>
    </w:r>
    <w:r w:rsidR="000F4550">
      <w:rPr>
        <w:noProof/>
      </w:rPr>
      <w:t>1</w:t>
    </w:r>
    <w:r>
      <w:rPr>
        <w:noProof/>
      </w:rPr>
      <w:fldChar w:fldCharType="end"/>
    </w:r>
  </w:p>
  <w:p w:rsidR="000C3C79" w:rsidRDefault="000C3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CB2" w:rsidRDefault="002A6CB2" w:rsidP="000C3C79">
      <w:r>
        <w:separator/>
      </w:r>
    </w:p>
  </w:footnote>
  <w:footnote w:type="continuationSeparator" w:id="0">
    <w:p w:rsidR="002A6CB2" w:rsidRDefault="002A6CB2" w:rsidP="000C3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49"/>
    <w:rsid w:val="00064EAF"/>
    <w:rsid w:val="00067517"/>
    <w:rsid w:val="000C27AA"/>
    <w:rsid w:val="000C3C79"/>
    <w:rsid w:val="000F3944"/>
    <w:rsid w:val="000F4550"/>
    <w:rsid w:val="001E0C9E"/>
    <w:rsid w:val="00253A4E"/>
    <w:rsid w:val="002A6CB2"/>
    <w:rsid w:val="00344C90"/>
    <w:rsid w:val="0038311C"/>
    <w:rsid w:val="003E713E"/>
    <w:rsid w:val="005679C6"/>
    <w:rsid w:val="005C662C"/>
    <w:rsid w:val="00626FF5"/>
    <w:rsid w:val="0064651A"/>
    <w:rsid w:val="00667F1A"/>
    <w:rsid w:val="006D4403"/>
    <w:rsid w:val="00722CAE"/>
    <w:rsid w:val="007475F1"/>
    <w:rsid w:val="007F3E75"/>
    <w:rsid w:val="00CD425C"/>
    <w:rsid w:val="00DA1C6D"/>
    <w:rsid w:val="00DE5354"/>
    <w:rsid w:val="00EA31C8"/>
    <w:rsid w:val="00F64432"/>
    <w:rsid w:val="00F9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2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1"/>
    <w:qFormat/>
    <w:rsid w:val="00BE01A2"/>
    <w:rPr>
      <w:rFonts w:ascii="Calibri" w:eastAsia="Calibri" w:hAnsi="Calibri"/>
      <w:sz w:val="22"/>
      <w:szCs w:val="22"/>
    </w:rPr>
  </w:style>
  <w:style w:type="paragraph" w:styleId="Header">
    <w:name w:val="header"/>
    <w:basedOn w:val="Normal"/>
    <w:link w:val="HeaderChar"/>
    <w:rsid w:val="000C3C79"/>
    <w:pPr>
      <w:tabs>
        <w:tab w:val="center" w:pos="4680"/>
        <w:tab w:val="right" w:pos="9360"/>
      </w:tabs>
    </w:pPr>
  </w:style>
  <w:style w:type="character" w:customStyle="1" w:styleId="HeaderChar">
    <w:name w:val="Header Char"/>
    <w:basedOn w:val="DefaultParagraphFont"/>
    <w:link w:val="Header"/>
    <w:rsid w:val="000C3C79"/>
    <w:rPr>
      <w:sz w:val="24"/>
      <w:szCs w:val="24"/>
    </w:rPr>
  </w:style>
  <w:style w:type="paragraph" w:styleId="Footer">
    <w:name w:val="footer"/>
    <w:basedOn w:val="Normal"/>
    <w:link w:val="FooterChar"/>
    <w:uiPriority w:val="99"/>
    <w:rsid w:val="000C3C79"/>
    <w:pPr>
      <w:tabs>
        <w:tab w:val="center" w:pos="4680"/>
        <w:tab w:val="right" w:pos="9360"/>
      </w:tabs>
    </w:pPr>
  </w:style>
  <w:style w:type="character" w:customStyle="1" w:styleId="FooterChar">
    <w:name w:val="Footer Char"/>
    <w:basedOn w:val="DefaultParagraphFont"/>
    <w:link w:val="Footer"/>
    <w:uiPriority w:val="99"/>
    <w:rsid w:val="000C3C79"/>
    <w:rPr>
      <w:sz w:val="24"/>
      <w:szCs w:val="24"/>
    </w:rPr>
  </w:style>
  <w:style w:type="character" w:styleId="Hyperlink">
    <w:name w:val="Hyperlink"/>
    <w:basedOn w:val="DefaultParagraphFont"/>
    <w:uiPriority w:val="99"/>
    <w:unhideWhenUsed/>
    <w:rsid w:val="00064EAF"/>
    <w:rPr>
      <w:color w:val="0000FF"/>
      <w:u w:val="single"/>
    </w:rPr>
  </w:style>
  <w:style w:type="paragraph" w:styleId="PlainText">
    <w:name w:val="Plain Text"/>
    <w:basedOn w:val="Normal"/>
    <w:link w:val="PlainTextChar"/>
    <w:uiPriority w:val="99"/>
    <w:unhideWhenUsed/>
    <w:rsid w:val="00064EAF"/>
    <w:rPr>
      <w:rFonts w:ascii="Consolas" w:hAnsi="Consolas"/>
      <w:sz w:val="21"/>
      <w:szCs w:val="21"/>
    </w:rPr>
  </w:style>
  <w:style w:type="character" w:customStyle="1" w:styleId="PlainTextChar">
    <w:name w:val="Plain Text Char"/>
    <w:basedOn w:val="DefaultParagraphFont"/>
    <w:link w:val="PlainText"/>
    <w:uiPriority w:val="99"/>
    <w:rsid w:val="00064EAF"/>
    <w:rPr>
      <w:rFonts w:ascii="Consolas" w:eastAsia="Times New Roman"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2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1"/>
    <w:qFormat/>
    <w:rsid w:val="00BE01A2"/>
    <w:rPr>
      <w:rFonts w:ascii="Calibri" w:eastAsia="Calibri" w:hAnsi="Calibri"/>
      <w:sz w:val="22"/>
      <w:szCs w:val="22"/>
    </w:rPr>
  </w:style>
  <w:style w:type="paragraph" w:styleId="Header">
    <w:name w:val="header"/>
    <w:basedOn w:val="Normal"/>
    <w:link w:val="HeaderChar"/>
    <w:rsid w:val="000C3C79"/>
    <w:pPr>
      <w:tabs>
        <w:tab w:val="center" w:pos="4680"/>
        <w:tab w:val="right" w:pos="9360"/>
      </w:tabs>
    </w:pPr>
  </w:style>
  <w:style w:type="character" w:customStyle="1" w:styleId="HeaderChar">
    <w:name w:val="Header Char"/>
    <w:basedOn w:val="DefaultParagraphFont"/>
    <w:link w:val="Header"/>
    <w:rsid w:val="000C3C79"/>
    <w:rPr>
      <w:sz w:val="24"/>
      <w:szCs w:val="24"/>
    </w:rPr>
  </w:style>
  <w:style w:type="paragraph" w:styleId="Footer">
    <w:name w:val="footer"/>
    <w:basedOn w:val="Normal"/>
    <w:link w:val="FooterChar"/>
    <w:uiPriority w:val="99"/>
    <w:rsid w:val="000C3C79"/>
    <w:pPr>
      <w:tabs>
        <w:tab w:val="center" w:pos="4680"/>
        <w:tab w:val="right" w:pos="9360"/>
      </w:tabs>
    </w:pPr>
  </w:style>
  <w:style w:type="character" w:customStyle="1" w:styleId="FooterChar">
    <w:name w:val="Footer Char"/>
    <w:basedOn w:val="DefaultParagraphFont"/>
    <w:link w:val="Footer"/>
    <w:uiPriority w:val="99"/>
    <w:rsid w:val="000C3C79"/>
    <w:rPr>
      <w:sz w:val="24"/>
      <w:szCs w:val="24"/>
    </w:rPr>
  </w:style>
  <w:style w:type="character" w:styleId="Hyperlink">
    <w:name w:val="Hyperlink"/>
    <w:basedOn w:val="DefaultParagraphFont"/>
    <w:uiPriority w:val="99"/>
    <w:unhideWhenUsed/>
    <w:rsid w:val="00064EAF"/>
    <w:rPr>
      <w:color w:val="0000FF"/>
      <w:u w:val="single"/>
    </w:rPr>
  </w:style>
  <w:style w:type="paragraph" w:styleId="PlainText">
    <w:name w:val="Plain Text"/>
    <w:basedOn w:val="Normal"/>
    <w:link w:val="PlainTextChar"/>
    <w:uiPriority w:val="99"/>
    <w:unhideWhenUsed/>
    <w:rsid w:val="00064EAF"/>
    <w:rPr>
      <w:rFonts w:ascii="Consolas" w:hAnsi="Consolas"/>
      <w:sz w:val="21"/>
      <w:szCs w:val="21"/>
    </w:rPr>
  </w:style>
  <w:style w:type="character" w:customStyle="1" w:styleId="PlainTextChar">
    <w:name w:val="Plain Text Char"/>
    <w:basedOn w:val="DefaultParagraphFont"/>
    <w:link w:val="PlainText"/>
    <w:uiPriority w:val="99"/>
    <w:rsid w:val="00064EAF"/>
    <w:rPr>
      <w:rFonts w:ascii="Consolas" w:eastAsia="Times New Roman"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63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urveymonkey.com/s/NLUSPEexlog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1107</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NATIONAL-LOUIS UNIVERSITY</vt:lpstr>
    </vt:vector>
  </TitlesOfParts>
  <Company>National-Louis-University</Company>
  <LinksUpToDate>false</LinksUpToDate>
  <CharactersWithSpaces>7405</CharactersWithSpaces>
  <SharedDoc>false</SharedDoc>
  <HLinks>
    <vt:vector size="6" baseType="variant">
      <vt:variant>
        <vt:i4>3407919</vt:i4>
      </vt:variant>
      <vt:variant>
        <vt:i4>0</vt:i4>
      </vt:variant>
      <vt:variant>
        <vt:i4>0</vt:i4>
      </vt:variant>
      <vt:variant>
        <vt:i4>5</vt:i4>
      </vt:variant>
      <vt:variant>
        <vt:lpwstr>http://www.surveymonkey.com/s/NLUSPEexlog1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NATIONAL-LOUIS UNIVERSITY</dc:title>
  <dc:creator>shilmert</dc:creator>
  <cp:lastModifiedBy>anonymous </cp:lastModifiedBy>
  <cp:revision>2</cp:revision>
  <cp:lastPrinted>2009-01-20T20:41:00Z</cp:lastPrinted>
  <dcterms:created xsi:type="dcterms:W3CDTF">2012-09-12T20:07:00Z</dcterms:created>
  <dcterms:modified xsi:type="dcterms:W3CDTF">2012-09-12T20:07:00Z</dcterms:modified>
</cp:coreProperties>
</file>